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85" w:rsidRDefault="00C47CEB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44585" w:rsidRDefault="00444585" w:rsidP="00444585">
      <w:r w:rsidRPr="00444585">
        <w:t>https://www.dhs.gov</w:t>
      </w:r>
      <w:bookmarkStart w:id="0" w:name="_GoBack"/>
      <w:bookmarkEnd w:id="0"/>
    </w:p>
    <w:p w:rsidR="0011207B" w:rsidRDefault="00444585" w:rsidP="00444585">
      <w:pPr>
        <w:tabs>
          <w:tab w:val="left" w:pos="5316"/>
        </w:tabs>
      </w:pPr>
      <w:r>
        <w:tab/>
      </w:r>
    </w:p>
    <w:p w:rsidR="00444585" w:rsidRDefault="00444585" w:rsidP="00444585">
      <w:pPr>
        <w:tabs>
          <w:tab w:val="left" w:pos="5316"/>
        </w:tabs>
      </w:pPr>
    </w:p>
    <w:p w:rsidR="00444585" w:rsidRPr="00444585" w:rsidRDefault="00444585" w:rsidP="00444585">
      <w:pPr>
        <w:tabs>
          <w:tab w:val="left" w:pos="5316"/>
        </w:tabs>
      </w:pPr>
      <w:hyperlink r:id="rId5" w:history="1">
        <w:r w:rsidRPr="00444585">
          <w:rPr>
            <w:rStyle w:val="Hyperlink"/>
            <w:color w:val="auto"/>
          </w:rPr>
          <w:t>https://www.migrationpolicy.org/article/frequently-requested-statistics-immigrants-and-immigration-united-states</w:t>
        </w:r>
      </w:hyperlink>
    </w:p>
    <w:p w:rsidR="00444585" w:rsidRPr="00444585" w:rsidRDefault="00444585" w:rsidP="00444585">
      <w:pPr>
        <w:tabs>
          <w:tab w:val="left" w:pos="5316"/>
        </w:tabs>
      </w:pPr>
    </w:p>
    <w:sectPr w:rsidR="00444585" w:rsidRPr="0044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EB"/>
    <w:rsid w:val="0011207B"/>
    <w:rsid w:val="003B6D99"/>
    <w:rsid w:val="00444585"/>
    <w:rsid w:val="00B02A47"/>
    <w:rsid w:val="00C4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C409C-F139-4C07-8146-B7FC01B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grationpolicy.org/article/frequently-requested-statistics-immigrants-and-immigration-united-states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Legal Immigrant Classes (2015)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Sheet1!$A$2:$A$6</c:f>
              <c:strCache>
                <c:ptCount val="5"/>
                <c:pt idx="0">
                  <c:v>Family Sponsored</c:v>
                </c:pt>
                <c:pt idx="1">
                  <c:v>Employment Based</c:v>
                </c:pt>
                <c:pt idx="2">
                  <c:v>Refugees</c:v>
                </c:pt>
                <c:pt idx="3">
                  <c:v>Diversity</c:v>
                </c:pt>
                <c:pt idx="4">
                  <c:v>Other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64.599999999999994</c:v>
                </c:pt>
                <c:pt idx="1">
                  <c:v>13.7</c:v>
                </c:pt>
                <c:pt idx="2">
                  <c:v>14.5</c:v>
                </c:pt>
                <c:pt idx="3">
                  <c:v>4.5999999999999996</c:v>
                </c:pt>
                <c:pt idx="4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2</cp:revision>
  <dcterms:created xsi:type="dcterms:W3CDTF">2017-11-02T12:22:00Z</dcterms:created>
  <dcterms:modified xsi:type="dcterms:W3CDTF">2017-11-03T10:29:00Z</dcterms:modified>
</cp:coreProperties>
</file>