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B66" w:rsidRDefault="00B47B66"/>
    <w:p w:rsidR="00A40777" w:rsidRDefault="00A40777" w:rsidP="00A40777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40777" w:rsidRDefault="00A40777" w:rsidP="00A40777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 xml:space="preserve">106. Wage differentials occur for all the following reasons </w:t>
      </w:r>
      <w:r>
        <w:rPr>
          <w:i/>
          <w:iCs/>
          <w:color w:val="000000"/>
        </w:rPr>
        <w:t>except</w:t>
      </w:r>
      <w:r>
        <w:rPr>
          <w:color w:val="000000"/>
        </w:rPr>
        <w:t>: </w:t>
      </w:r>
      <w:r>
        <w:rPr>
          <w:color w:val="000000"/>
        </w:rPr>
        <w:br/>
        <w:t>A. Homogeneous workers</w:t>
      </w:r>
      <w:r>
        <w:rPr>
          <w:color w:val="000000"/>
        </w:rPr>
        <w:br/>
        <w:t>B. Labor market imperfections</w:t>
      </w:r>
      <w:r>
        <w:rPr>
          <w:color w:val="000000"/>
        </w:rPr>
        <w:br/>
        <w:t>C. Noncompeting groups of workers</w:t>
      </w:r>
      <w:r>
        <w:rPr>
          <w:color w:val="000000"/>
        </w:rPr>
        <w:br/>
        <w:t>D. Compensating differences to offset nonmonetary differences in jobs</w:t>
      </w:r>
    </w:p>
    <w:p w:rsidR="00A40777" w:rsidRDefault="00A40777" w:rsidP="00A40777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40777" w:rsidRDefault="00A40777" w:rsidP="00A40777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107. Equilibrium price differentials for productive resources: </w:t>
      </w:r>
      <w:r>
        <w:rPr>
          <w:color w:val="000000"/>
        </w:rPr>
        <w:br/>
        <w:t>A. Tend to be self-eliminating</w:t>
      </w:r>
      <w:r>
        <w:rPr>
          <w:color w:val="000000"/>
        </w:rPr>
        <w:br/>
        <w:t>B. May be caused by differences in the quality of those resources</w:t>
      </w:r>
      <w:r>
        <w:rPr>
          <w:color w:val="000000"/>
        </w:rPr>
        <w:br/>
        <w:t>C. </w:t>
      </w:r>
      <w:proofErr w:type="gramStart"/>
      <w:r>
        <w:rPr>
          <w:color w:val="000000"/>
        </w:rPr>
        <w:t>Are eliminated when the allocation of resources is in a state of equilibrium</w:t>
      </w:r>
      <w:r>
        <w:rPr>
          <w:color w:val="000000"/>
        </w:rPr>
        <w:br/>
        <w:t>D.</w:t>
      </w:r>
      <w:proofErr w:type="gramEnd"/>
      <w:r>
        <w:rPr>
          <w:color w:val="000000"/>
        </w:rPr>
        <w:t> Are unrelated to differences in nonmonetary benefits</w:t>
      </w:r>
    </w:p>
    <w:p w:rsidR="00A40777" w:rsidRDefault="00A40777" w:rsidP="00A40777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40777" w:rsidRDefault="00A40777" w:rsidP="00A40777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lastRenderedPageBreak/>
        <w:t>108. Why do skilled workers generally earn more than unskilled workers? </w:t>
      </w:r>
      <w:r>
        <w:rPr>
          <w:color w:val="000000"/>
        </w:rPr>
        <w:br/>
        <w:t>A. The demand for unskilled labor is more inelastic than the demand for skilled labor</w:t>
      </w:r>
      <w:r>
        <w:rPr>
          <w:color w:val="000000"/>
        </w:rPr>
        <w:br/>
        <w:t>B. Skilled labor has higher marginal revenue products than unskilled labor</w:t>
      </w:r>
      <w:r>
        <w:rPr>
          <w:color w:val="000000"/>
        </w:rPr>
        <w:br/>
        <w:t>C. The demand for unskilled labor is greater than the demand for skilled labor</w:t>
      </w:r>
      <w:r>
        <w:rPr>
          <w:color w:val="000000"/>
        </w:rPr>
        <w:br/>
        <w:t>D. The supply of skilled labor is greater than the supply of unskilled labor</w:t>
      </w:r>
    </w:p>
    <w:p w:rsidR="00A40777" w:rsidRDefault="00A40777" w:rsidP="00A40777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40777" w:rsidRDefault="00A40777" w:rsidP="00A40777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109. A college graduate who works at a firm is also working part-time on a master's degree in business and expects to be paid a higher wage after earning the degree. The basic reason for this wage differential is: </w:t>
      </w:r>
      <w:r>
        <w:rPr>
          <w:color w:val="000000"/>
        </w:rPr>
        <w:br/>
        <w:t>A. Efficiency wages</w:t>
      </w:r>
      <w:r>
        <w:rPr>
          <w:color w:val="000000"/>
        </w:rPr>
        <w:br/>
        <w:t>B. Compensating differences</w:t>
      </w:r>
      <w:r>
        <w:rPr>
          <w:color w:val="000000"/>
        </w:rPr>
        <w:br/>
        <w:t>C. Investment in human capital</w:t>
      </w:r>
      <w:r>
        <w:rPr>
          <w:color w:val="000000"/>
        </w:rPr>
        <w:br/>
        <w:t>D. Nonmonetary aspects of work</w:t>
      </w:r>
    </w:p>
    <w:p w:rsidR="00A40777" w:rsidRDefault="00A40777" w:rsidP="00A40777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40777" w:rsidRDefault="00A40777" w:rsidP="00A40777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110. The major reason that presidents of major corporations receive an average salary of over $1 million a year and truck drivers receive an average salary of about $50,000 a year can best be explained by: </w:t>
      </w:r>
      <w:r>
        <w:rPr>
          <w:color w:val="000000"/>
        </w:rPr>
        <w:br/>
        <w:t>A. Discrimination</w:t>
      </w:r>
      <w:r>
        <w:rPr>
          <w:color w:val="000000"/>
        </w:rPr>
        <w:br/>
        <w:t>B. Lack of job information</w:t>
      </w:r>
      <w:r>
        <w:rPr>
          <w:color w:val="000000"/>
        </w:rPr>
        <w:br/>
        <w:t>C. Compensating differences</w:t>
      </w:r>
      <w:r>
        <w:rPr>
          <w:color w:val="000000"/>
        </w:rPr>
        <w:br/>
        <w:t>D. Noncompeting labor groups</w:t>
      </w:r>
    </w:p>
    <w:p w:rsidR="00A40777" w:rsidRDefault="00A40777" w:rsidP="00A40777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40777" w:rsidRDefault="00A40777" w:rsidP="00A40777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111. The reason that unskilled construction workers typically receive higher wages than retail sales clerks is best explained by: </w:t>
      </w:r>
      <w:r>
        <w:rPr>
          <w:color w:val="000000"/>
        </w:rPr>
        <w:br/>
        <w:t>A. Discrimination</w:t>
      </w:r>
      <w:r>
        <w:rPr>
          <w:color w:val="000000"/>
        </w:rPr>
        <w:br/>
        <w:t xml:space="preserve">B. Geographic </w:t>
      </w:r>
      <w:proofErr w:type="spellStart"/>
      <w:r>
        <w:rPr>
          <w:color w:val="000000"/>
        </w:rPr>
        <w:t>immobilities</w:t>
      </w:r>
      <w:proofErr w:type="spellEnd"/>
      <w:r>
        <w:rPr>
          <w:color w:val="000000"/>
        </w:rPr>
        <w:br/>
        <w:t>C. Compensating differences</w:t>
      </w:r>
      <w:r>
        <w:rPr>
          <w:color w:val="000000"/>
        </w:rPr>
        <w:br/>
        <w:t>D. Noncompeting labor groups</w:t>
      </w:r>
    </w:p>
    <w:p w:rsidR="00A40777" w:rsidRDefault="00A40777" w:rsidP="00A40777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40777" w:rsidRDefault="00A40777" w:rsidP="00A40777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lastRenderedPageBreak/>
        <w:t>112. The lack of job information for workers would be an example of what explanation for wage differentials among workers? </w:t>
      </w:r>
      <w:r>
        <w:rPr>
          <w:color w:val="000000"/>
        </w:rPr>
        <w:br/>
        <w:t>A. Noncompeting groups</w:t>
      </w:r>
      <w:r>
        <w:rPr>
          <w:color w:val="000000"/>
        </w:rPr>
        <w:br/>
        <w:t>B. </w:t>
      </w:r>
      <w:proofErr w:type="gramStart"/>
      <w:r>
        <w:rPr>
          <w:color w:val="000000"/>
        </w:rPr>
        <w:t>Compensating</w:t>
      </w:r>
      <w:proofErr w:type="gramEnd"/>
      <w:r>
        <w:rPr>
          <w:color w:val="000000"/>
        </w:rPr>
        <w:t xml:space="preserve"> differences</w:t>
      </w:r>
      <w:r>
        <w:rPr>
          <w:color w:val="000000"/>
        </w:rPr>
        <w:br/>
        <w:t>C. Market imperfections</w:t>
      </w:r>
      <w:r>
        <w:rPr>
          <w:color w:val="000000"/>
        </w:rPr>
        <w:br/>
        <w:t>D. Principal-agent problems</w:t>
      </w:r>
    </w:p>
    <w:p w:rsidR="00A40777" w:rsidRDefault="00A40777" w:rsidP="00A40777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40777" w:rsidRDefault="00A40777" w:rsidP="00A40777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113. Discrimination that results in minorities being paid less than whites for identical work would be an example of what explanation for wage differentials? </w:t>
      </w:r>
      <w:r>
        <w:rPr>
          <w:color w:val="000000"/>
        </w:rPr>
        <w:br/>
        <w:t>A. Noncompeting groups</w:t>
      </w:r>
      <w:r>
        <w:rPr>
          <w:color w:val="000000"/>
        </w:rPr>
        <w:br/>
        <w:t>B. </w:t>
      </w:r>
      <w:proofErr w:type="gramStart"/>
      <w:r>
        <w:rPr>
          <w:color w:val="000000"/>
        </w:rPr>
        <w:t>Compensating</w:t>
      </w:r>
      <w:proofErr w:type="gramEnd"/>
      <w:r>
        <w:rPr>
          <w:color w:val="000000"/>
        </w:rPr>
        <w:t xml:space="preserve"> differences</w:t>
      </w:r>
      <w:r>
        <w:rPr>
          <w:color w:val="000000"/>
        </w:rPr>
        <w:br/>
        <w:t>C. Market imperfections</w:t>
      </w:r>
      <w:r>
        <w:rPr>
          <w:color w:val="000000"/>
        </w:rPr>
        <w:br/>
        <w:t>D. Principal-agent problems</w:t>
      </w:r>
    </w:p>
    <w:p w:rsidR="00A40777" w:rsidRDefault="00A40777" w:rsidP="00A40777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40777" w:rsidRDefault="00A40777" w:rsidP="00A40777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114. Nonmonetary considerations tend to be most important in the allocation of: </w:t>
      </w:r>
      <w:r>
        <w:rPr>
          <w:color w:val="000000"/>
        </w:rPr>
        <w:br/>
        <w:t>A. Land</w:t>
      </w:r>
      <w:r>
        <w:rPr>
          <w:color w:val="000000"/>
        </w:rPr>
        <w:br/>
        <w:t>B. Capital</w:t>
      </w:r>
      <w:r>
        <w:rPr>
          <w:color w:val="000000"/>
        </w:rPr>
        <w:br/>
        <w:t>C. Labor</w:t>
      </w:r>
      <w:r>
        <w:rPr>
          <w:color w:val="000000"/>
        </w:rPr>
        <w:br/>
        <w:t>D. Natural resources</w:t>
      </w:r>
    </w:p>
    <w:p w:rsidR="00A40777" w:rsidRDefault="00A40777" w:rsidP="00A40777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40777" w:rsidRDefault="00A40777" w:rsidP="00A40777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115. Other things being equal, the wages of clerical workers would tend to decrease if there was an increase in: </w:t>
      </w:r>
      <w:r>
        <w:rPr>
          <w:color w:val="000000"/>
        </w:rPr>
        <w:br/>
        <w:t>A. The marginal revenue product of clerical workers</w:t>
      </w:r>
      <w:r>
        <w:rPr>
          <w:color w:val="000000"/>
        </w:rPr>
        <w:br/>
        <w:t>B. The minimum entry requirements for clerical work</w:t>
      </w:r>
      <w:r>
        <w:rPr>
          <w:color w:val="000000"/>
        </w:rPr>
        <w:br/>
        <w:t>C. The period of training required for clerical work</w:t>
      </w:r>
      <w:r>
        <w:rPr>
          <w:color w:val="000000"/>
        </w:rPr>
        <w:br/>
        <w:t>D. Nonmonetary benefits available to clerical workers</w:t>
      </w:r>
    </w:p>
    <w:p w:rsidR="00A40777" w:rsidRDefault="00A40777" w:rsidP="00A40777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40777" w:rsidRDefault="00A40777" w:rsidP="00A40777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116. Geographic immobility in the labor force results in: </w:t>
      </w:r>
      <w:r>
        <w:rPr>
          <w:color w:val="000000"/>
        </w:rPr>
        <w:br/>
        <w:t>A. Homogeneous wage rates</w:t>
      </w:r>
      <w:r>
        <w:rPr>
          <w:color w:val="000000"/>
        </w:rPr>
        <w:br/>
        <w:t>B. Homogeneous unemployment rates</w:t>
      </w:r>
      <w:r>
        <w:rPr>
          <w:color w:val="000000"/>
        </w:rPr>
        <w:br/>
        <w:t>C. Local labor markets which reach equilibrium quickly and efficiently</w:t>
      </w:r>
      <w:r>
        <w:rPr>
          <w:color w:val="000000"/>
        </w:rPr>
        <w:br/>
        <w:t>D. Persistent wage and unemployment differentials in different regions of the country</w:t>
      </w:r>
    </w:p>
    <w:p w:rsidR="00A40777" w:rsidRDefault="00A40777" w:rsidP="00A40777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40777" w:rsidRDefault="00A40777" w:rsidP="00A40777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lastRenderedPageBreak/>
        <w:t xml:space="preserve">117. Which action taken by a worker would </w:t>
      </w:r>
      <w:r>
        <w:rPr>
          <w:i/>
          <w:iCs/>
          <w:color w:val="000000"/>
        </w:rPr>
        <w:t>not</w:t>
      </w:r>
      <w:r>
        <w:rPr>
          <w:color w:val="000000"/>
        </w:rPr>
        <w:t xml:space="preserve"> be an investment in human capital? </w:t>
      </w:r>
      <w:r>
        <w:rPr>
          <w:color w:val="000000"/>
        </w:rPr>
        <w:br/>
        <w:t>A. Enrolling in college</w:t>
      </w:r>
      <w:r>
        <w:rPr>
          <w:color w:val="000000"/>
        </w:rPr>
        <w:br/>
        <w:t>B. Enrolling in trade school</w:t>
      </w:r>
      <w:r>
        <w:rPr>
          <w:color w:val="000000"/>
        </w:rPr>
        <w:br/>
        <w:t>C. Purchasing exercise equipment</w:t>
      </w:r>
      <w:r>
        <w:rPr>
          <w:color w:val="000000"/>
        </w:rPr>
        <w:br/>
        <w:t>D. Purchasing stock in a pharmaceutical company</w:t>
      </w:r>
    </w:p>
    <w:p w:rsidR="00A40777" w:rsidRDefault="00A40777" w:rsidP="00A40777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40777" w:rsidRDefault="00A40777" w:rsidP="00A40777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118. According to proponents of human capital theory, education: </w:t>
      </w:r>
      <w:r>
        <w:rPr>
          <w:color w:val="000000"/>
        </w:rPr>
        <w:br/>
        <w:t>A. Increases a worker's productivity</w:t>
      </w:r>
      <w:r>
        <w:rPr>
          <w:color w:val="000000"/>
        </w:rPr>
        <w:br/>
        <w:t>B. Identifies more productive workers for employers, but does not directly increase productivity</w:t>
      </w:r>
      <w:r>
        <w:rPr>
          <w:color w:val="000000"/>
        </w:rPr>
        <w:br/>
        <w:t>C. Should result in all workers with college degrees earning more than all workers who hold only high school diplomas</w:t>
      </w:r>
      <w:r>
        <w:rPr>
          <w:color w:val="000000"/>
        </w:rPr>
        <w:br/>
        <w:t xml:space="preserve">D. Is an investment with primarily higher returns and lower risks than those available through investments in physical or financial </w:t>
      </w:r>
      <w:proofErr w:type="gramStart"/>
      <w:r>
        <w:rPr>
          <w:color w:val="000000"/>
        </w:rPr>
        <w:t>capital</w:t>
      </w:r>
      <w:proofErr w:type="gramEnd"/>
    </w:p>
    <w:p w:rsidR="00A40777" w:rsidRDefault="00A40777" w:rsidP="00A40777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40777" w:rsidRDefault="00A40777" w:rsidP="00A40777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119. The principal-agent problem as it applies to labor employment refers to: </w:t>
      </w:r>
      <w:r>
        <w:rPr>
          <w:color w:val="000000"/>
        </w:rPr>
        <w:br/>
        <w:t xml:space="preserve">A. Employer and workers wanting the firm to survive and </w:t>
      </w:r>
      <w:proofErr w:type="gramStart"/>
      <w:r>
        <w:rPr>
          <w:color w:val="000000"/>
        </w:rPr>
        <w:t>thrive</w:t>
      </w:r>
      <w:proofErr w:type="gramEnd"/>
      <w:r>
        <w:rPr>
          <w:color w:val="000000"/>
        </w:rPr>
        <w:br/>
        <w:t>B. Firms having the profit motive, while workers may be shirking on the job</w:t>
      </w:r>
      <w:r>
        <w:rPr>
          <w:color w:val="000000"/>
        </w:rPr>
        <w:br/>
        <w:t>C. Employers having a problem finding qualified workers</w:t>
      </w:r>
      <w:r>
        <w:rPr>
          <w:color w:val="000000"/>
        </w:rPr>
        <w:br/>
        <w:t>D. Workers facing a problem finding employment</w:t>
      </w:r>
    </w:p>
    <w:p w:rsidR="00A40777" w:rsidRDefault="00A40777" w:rsidP="00A40777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40777" w:rsidRDefault="00A40777" w:rsidP="00A40777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120. A firm pays the market equilibrium wage of $15.00 an hour, and the workers produce 25 units of output an hour. If the firm adopts an efficiency-wage policy, then the wage rate for these workers would be expected to: </w:t>
      </w:r>
      <w:r>
        <w:rPr>
          <w:color w:val="000000"/>
        </w:rPr>
        <w:br/>
        <w:t>A. Increase and productivity to decrease</w:t>
      </w:r>
      <w:r>
        <w:rPr>
          <w:color w:val="000000"/>
        </w:rPr>
        <w:br/>
        <w:t>B. Decrease and productivity to increase</w:t>
      </w:r>
      <w:r>
        <w:rPr>
          <w:color w:val="000000"/>
        </w:rPr>
        <w:br/>
        <w:t>C. Increase and productivity to increase</w:t>
      </w:r>
      <w:r>
        <w:rPr>
          <w:color w:val="000000"/>
        </w:rPr>
        <w:br/>
        <w:t>D. Decrease and productivity to decrease</w:t>
      </w:r>
    </w:p>
    <w:p w:rsidR="00A40777" w:rsidRDefault="00A40777" w:rsidP="00A40777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40777" w:rsidRDefault="00A40777" w:rsidP="00A40777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lastRenderedPageBreak/>
        <w:t xml:space="preserve">121. Incentive pay plans that seek to tie worker compensation more closely to worker performance includes the following, </w:t>
      </w:r>
      <w:r>
        <w:rPr>
          <w:i/>
          <w:iCs/>
          <w:color w:val="000000"/>
        </w:rPr>
        <w:t>except</w:t>
      </w:r>
      <w:r>
        <w:rPr>
          <w:color w:val="000000"/>
        </w:rPr>
        <w:t>: </w:t>
      </w:r>
      <w:r>
        <w:rPr>
          <w:color w:val="000000"/>
        </w:rPr>
        <w:br/>
        <w:t>A. Commissions or royalties</w:t>
      </w:r>
      <w:r>
        <w:rPr>
          <w:color w:val="000000"/>
        </w:rPr>
        <w:br/>
        <w:t>B. Seniority-based pay scale</w:t>
      </w:r>
      <w:r>
        <w:rPr>
          <w:color w:val="000000"/>
        </w:rPr>
        <w:br/>
        <w:t>C. Stock options and profit-sharing</w:t>
      </w:r>
      <w:r>
        <w:rPr>
          <w:color w:val="000000"/>
        </w:rPr>
        <w:br/>
        <w:t>D. Efficiency wages</w:t>
      </w:r>
    </w:p>
    <w:p w:rsidR="00A40777" w:rsidRDefault="00A40777" w:rsidP="00A40777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40777" w:rsidRDefault="00A40777" w:rsidP="00A40777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122. Pay-for-performance systems seek to deal with the: </w:t>
      </w:r>
      <w:r>
        <w:rPr>
          <w:color w:val="000000"/>
        </w:rPr>
        <w:br/>
        <w:t>A. Unemployment problem</w:t>
      </w:r>
      <w:r>
        <w:rPr>
          <w:color w:val="000000"/>
        </w:rPr>
        <w:br/>
        <w:t>B. Monitoring problem</w:t>
      </w:r>
      <w:r>
        <w:rPr>
          <w:color w:val="000000"/>
        </w:rPr>
        <w:br/>
        <w:t>C. Discouraged worker problem</w:t>
      </w:r>
      <w:r>
        <w:rPr>
          <w:color w:val="000000"/>
        </w:rPr>
        <w:br/>
        <w:t>D. Principal-agent problem</w:t>
      </w:r>
    </w:p>
    <w:p w:rsidR="00A40777" w:rsidRDefault="00A40777" w:rsidP="00A40777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40777" w:rsidRDefault="00A40777" w:rsidP="00A40777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  </w:t>
      </w:r>
      <w:r>
        <w:rPr>
          <w:noProof/>
          <w:color w:val="000000"/>
        </w:rPr>
        <w:drawing>
          <wp:inline distT="0" distB="0" distL="0" distR="0">
            <wp:extent cx="3552825" cy="13716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</w:t>
      </w:r>
    </w:p>
    <w:p w:rsidR="00A40777" w:rsidRDefault="00A40777" w:rsidP="00A40777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40777" w:rsidRDefault="00A40777" w:rsidP="00A40777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123. A wage payment system in a firm incorporates a guaranteed wage with an incentive element, provided that a certain minimum level of output is achieved. Which of the above graphs represents such a system? </w:t>
      </w:r>
      <w:r>
        <w:rPr>
          <w:color w:val="000000"/>
        </w:rPr>
        <w:br/>
        <w:t>A. 1</w:t>
      </w:r>
      <w:r>
        <w:rPr>
          <w:color w:val="000000"/>
        </w:rPr>
        <w:br/>
        <w:t>B. 2</w:t>
      </w:r>
      <w:r>
        <w:rPr>
          <w:color w:val="000000"/>
        </w:rPr>
        <w:br/>
        <w:t>C. 3</w:t>
      </w:r>
      <w:r>
        <w:rPr>
          <w:color w:val="000000"/>
        </w:rPr>
        <w:br/>
        <w:t>D. 4</w:t>
      </w:r>
    </w:p>
    <w:p w:rsidR="00A40777" w:rsidRDefault="00A40777" w:rsidP="00A40777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40777" w:rsidRDefault="00A40777" w:rsidP="00A40777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lastRenderedPageBreak/>
        <w:t>124. Taking unauthorized work breaks would be an example of: </w:t>
      </w:r>
      <w:r>
        <w:rPr>
          <w:color w:val="000000"/>
        </w:rPr>
        <w:br/>
        <w:t>A. </w:t>
      </w:r>
      <w:proofErr w:type="gramStart"/>
      <w:r>
        <w:rPr>
          <w:color w:val="000000"/>
        </w:rPr>
        <w:t>Compensating</w:t>
      </w:r>
      <w:proofErr w:type="gramEnd"/>
      <w:r>
        <w:rPr>
          <w:color w:val="000000"/>
        </w:rPr>
        <w:t xml:space="preserve"> differences</w:t>
      </w:r>
      <w:r>
        <w:rPr>
          <w:color w:val="000000"/>
        </w:rPr>
        <w:br/>
        <w:t>B. Noncompeting groups</w:t>
      </w:r>
      <w:r>
        <w:rPr>
          <w:color w:val="000000"/>
        </w:rPr>
        <w:br/>
        <w:t>C. Piece rate incentives</w:t>
      </w:r>
      <w:r>
        <w:rPr>
          <w:color w:val="000000"/>
        </w:rPr>
        <w:br/>
        <w:t>D. Shirking</w:t>
      </w:r>
    </w:p>
    <w:p w:rsidR="00A40777" w:rsidRDefault="00A40777" w:rsidP="00A40777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40777" w:rsidRDefault="00A40777" w:rsidP="00A40777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125. What concept is associated with the notion that employers can get greater effort from workers by paying them a relatively high, above-equilibrium wage? </w:t>
      </w:r>
      <w:r>
        <w:rPr>
          <w:color w:val="000000"/>
        </w:rPr>
        <w:br/>
        <w:t>A. Profit sharing</w:t>
      </w:r>
      <w:r>
        <w:rPr>
          <w:color w:val="000000"/>
        </w:rPr>
        <w:br/>
        <w:t>B. Efficiency wages</w:t>
      </w:r>
      <w:r>
        <w:rPr>
          <w:color w:val="000000"/>
        </w:rPr>
        <w:br/>
        <w:t>C. Piece rate wages</w:t>
      </w:r>
      <w:r>
        <w:rPr>
          <w:color w:val="000000"/>
        </w:rPr>
        <w:br/>
        <w:t>D. Bonus or commissions</w:t>
      </w:r>
    </w:p>
    <w:p w:rsidR="00A40777" w:rsidRDefault="00A40777" w:rsidP="00A40777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40777" w:rsidRDefault="00A40777" w:rsidP="00A40777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126. Which would be an example of a negative side effect of pay for performance plans? </w:t>
      </w:r>
      <w:r>
        <w:rPr>
          <w:color w:val="000000"/>
        </w:rPr>
        <w:br/>
        <w:t>A. Profit sharing plans will tend to decrease the "free-ride" that some workers get by being part of a team</w:t>
      </w:r>
      <w:r>
        <w:rPr>
          <w:color w:val="000000"/>
        </w:rPr>
        <w:br/>
        <w:t>B. Employers get greater effort from workers by paying them a relatively high, above-equilibrium wage</w:t>
      </w:r>
      <w:r>
        <w:rPr>
          <w:color w:val="000000"/>
        </w:rPr>
        <w:br/>
        <w:t>C. Workers have to take additional schooling to learn skills that will enable them to keep their jobs</w:t>
      </w:r>
      <w:r>
        <w:rPr>
          <w:color w:val="000000"/>
        </w:rPr>
        <w:br/>
        <w:t>D. An increase in production from piece work can result in a decline in product quality</w:t>
      </w:r>
    </w:p>
    <w:p w:rsidR="00A40777" w:rsidRDefault="00A40777" w:rsidP="00A40777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40777" w:rsidRDefault="00A40777" w:rsidP="00A40777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127. Those economists who justify high pay packages for CEOs say that they: </w:t>
      </w:r>
      <w:r>
        <w:rPr>
          <w:color w:val="000000"/>
        </w:rPr>
        <w:br/>
        <w:t>A. Are primarily an efficiency wage package for CEOs</w:t>
      </w:r>
      <w:r>
        <w:rPr>
          <w:color w:val="000000"/>
        </w:rPr>
        <w:br/>
        <w:t>B. Reflect the compensating differences for CEOs</w:t>
      </w:r>
      <w:r>
        <w:rPr>
          <w:color w:val="000000"/>
        </w:rPr>
        <w:br/>
        <w:t>C. Reflect the marginal revenue product of CEOs</w:t>
      </w:r>
      <w:r>
        <w:rPr>
          <w:color w:val="000000"/>
        </w:rPr>
        <w:br/>
        <w:t>D. Are like buying a ticket to a lottery</w:t>
      </w:r>
    </w:p>
    <w:p w:rsidR="00A40777" w:rsidRDefault="00A40777" w:rsidP="00A40777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40777" w:rsidRDefault="00A40777" w:rsidP="00A40777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128. Critics of large pay packages for CEOs argue that they: </w:t>
      </w:r>
      <w:r>
        <w:rPr>
          <w:color w:val="000000"/>
        </w:rPr>
        <w:br/>
        <w:t>A. Are based on a faulty calculation of piece rate</w:t>
      </w:r>
      <w:r>
        <w:rPr>
          <w:color w:val="000000"/>
        </w:rPr>
        <w:br/>
        <w:t>B. Are an ineffective form of an efficiency wage</w:t>
      </w:r>
      <w:r>
        <w:rPr>
          <w:color w:val="000000"/>
        </w:rPr>
        <w:br/>
        <w:t>C. Bear little relation to marginal revenue product</w:t>
      </w:r>
      <w:r>
        <w:rPr>
          <w:color w:val="000000"/>
        </w:rPr>
        <w:br/>
        <w:t>D. Would be better if they were determined by royalty payments</w:t>
      </w:r>
    </w:p>
    <w:p w:rsidR="00A40777" w:rsidRDefault="00A40777" w:rsidP="00A40777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40777" w:rsidRDefault="00A40777" w:rsidP="00A40777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40777" w:rsidRDefault="00A40777" w:rsidP="00A40777">
      <w:r>
        <w:rPr>
          <w:color w:val="000000"/>
          <w:sz w:val="18"/>
          <w:szCs w:val="18"/>
        </w:rPr>
        <w:br w:type="page"/>
      </w:r>
    </w:p>
    <w:sectPr w:rsidR="00A40777" w:rsidSect="00B47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0777"/>
    <w:rsid w:val="00A40777"/>
    <w:rsid w:val="00B47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970</Words>
  <Characters>5531</Characters>
  <Application>Microsoft Office Word</Application>
  <DocSecurity>0</DocSecurity>
  <Lines>46</Lines>
  <Paragraphs>12</Paragraphs>
  <ScaleCrop>false</ScaleCrop>
  <Company>Harper College</Company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harper</dc:creator>
  <cp:lastModifiedBy>harper</cp:lastModifiedBy>
  <cp:revision>1</cp:revision>
  <dcterms:created xsi:type="dcterms:W3CDTF">2013-04-15T14:53:00Z</dcterms:created>
  <dcterms:modified xsi:type="dcterms:W3CDTF">2013-04-15T14:53:00Z</dcterms:modified>
</cp:coreProperties>
</file>