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Default="00B47B66"/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97. Critics contend that imposing a minimum wage higher than the equilibrium wage in a competitive industry would: </w:t>
      </w:r>
      <w:r>
        <w:rPr>
          <w:color w:val="000000"/>
        </w:rPr>
        <w:br/>
        <w:t>A. Decrease the number of workers employed in that industry</w:t>
      </w:r>
      <w:r>
        <w:rPr>
          <w:color w:val="000000"/>
        </w:rPr>
        <w:br/>
        <w:t>B. Decrease the quantity of labor supplied to that industry</w:t>
      </w:r>
      <w:r>
        <w:rPr>
          <w:color w:val="000000"/>
        </w:rPr>
        <w:br/>
        <w:t>C. Increase the demand for labor in the industry</w:t>
      </w:r>
      <w:r>
        <w:rPr>
          <w:color w:val="000000"/>
        </w:rPr>
        <w:br/>
        <w:t>D. Increase employment in that industry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98. Minimum wage in the U.S. is: </w:t>
      </w:r>
      <w:r>
        <w:rPr>
          <w:color w:val="000000"/>
        </w:rPr>
        <w:br/>
        <w:t>A. Set at the federal level, and all states abide by that level</w:t>
      </w:r>
      <w:r>
        <w:rPr>
          <w:color w:val="000000"/>
        </w:rPr>
        <w:br/>
        <w:t>B. Set at the federal level, but many states set their own minimums that are higher than the federal level</w:t>
      </w:r>
      <w:r>
        <w:rPr>
          <w:color w:val="000000"/>
        </w:rPr>
        <w:br/>
        <w:t>C. Set at the federal level, but many states set their own minimums that are lower than the federal level</w:t>
      </w:r>
      <w:r>
        <w:rPr>
          <w:color w:val="000000"/>
        </w:rPr>
        <w:br/>
        <w:t>D. Set at the state level, not by the federal government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13372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99. In the above graph, unemployment created by the minimum wage is: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A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- 0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E</w:t>
      </w:r>
      <w:r>
        <w:rPr>
          <w:color w:val="000000"/>
        </w:rPr>
        <w:br/>
        <w:t>D. 0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  </w:t>
      </w:r>
      <w:r>
        <w:rPr>
          <w:noProof/>
          <w:color w:val="000000"/>
        </w:rPr>
        <w:drawing>
          <wp:inline distT="0" distB="0" distL="0" distR="0">
            <wp:extent cx="3086100" cy="2543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100. In the labor market shown above, if a minimum wage level is set at 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m</w:t>
      </w:r>
      <w:r>
        <w:rPr>
          <w:color w:val="000000"/>
        </w:rPr>
        <w:t>, it will cause: </w:t>
      </w:r>
      <w:r>
        <w:rPr>
          <w:color w:val="000000"/>
        </w:rPr>
        <w:br/>
        <w:t xml:space="preserve">A. Employment to increase from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B. Employment to decrease from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 xml:space="preserve">C. Employment to decrease from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A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BC</w:t>
      </w:r>
      <w:r>
        <w:rPr>
          <w:color w:val="000000"/>
        </w:rPr>
        <w:t xml:space="preserve"> workers to be hired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101. In the labor market shown above, if the demand for labor increases so that the equilibrium wage rate goes above the minimum wage W</w:t>
      </w:r>
      <w:r>
        <w:rPr>
          <w:color w:val="000000"/>
          <w:vertAlign w:val="subscript"/>
        </w:rPr>
        <w:t>m</w:t>
      </w:r>
      <w:r>
        <w:rPr>
          <w:color w:val="000000"/>
        </w:rPr>
        <w:t>, then the minimum-wage law will: </w:t>
      </w:r>
      <w:r>
        <w:rPr>
          <w:color w:val="000000"/>
        </w:rPr>
        <w:br/>
        <w:t>A. Cause higher unemployment</w:t>
      </w:r>
      <w:r>
        <w:rPr>
          <w:color w:val="000000"/>
        </w:rPr>
        <w:br/>
        <w:t>B. Cause lower unemployment</w:t>
      </w:r>
      <w:r>
        <w:rPr>
          <w:color w:val="000000"/>
        </w:rPr>
        <w:br/>
        <w:t>C. Labor supply to decrease</w:t>
      </w:r>
      <w:r>
        <w:rPr>
          <w:color w:val="000000"/>
        </w:rPr>
        <w:br/>
        <w:t>D. Become ineffective in the market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  </w:t>
      </w:r>
      <w:r>
        <w:rPr>
          <w:noProof/>
          <w:color w:val="000000"/>
        </w:rPr>
        <w:drawing>
          <wp:inline distT="0" distB="0" distL="0" distR="0">
            <wp:extent cx="3276600" cy="2352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102. If a minimum wage is set at </w:t>
      </w:r>
      <w:r>
        <w:rPr>
          <w:i/>
          <w:iCs/>
          <w:color w:val="000000"/>
        </w:rPr>
        <w:t>W</w:t>
      </w:r>
      <w:r>
        <w:rPr>
          <w:color w:val="000000"/>
        </w:rPr>
        <w:t xml:space="preserve">, what will happen to employment in the </w:t>
      </w:r>
      <w:proofErr w:type="spellStart"/>
      <w:r>
        <w:rPr>
          <w:color w:val="000000"/>
        </w:rPr>
        <w:t>monopsonistic</w:t>
      </w:r>
      <w:proofErr w:type="spellEnd"/>
      <w:r>
        <w:rPr>
          <w:color w:val="000000"/>
        </w:rPr>
        <w:t xml:space="preserve"> labor market shown in the diagram above? </w:t>
      </w:r>
      <w:r>
        <w:rPr>
          <w:color w:val="000000"/>
        </w:rPr>
        <w:br/>
        <w:t>A. Employment will decrease</w:t>
      </w:r>
      <w:r>
        <w:rPr>
          <w:color w:val="000000"/>
        </w:rPr>
        <w:br/>
        <w:t>B. Employment will increase</w:t>
      </w:r>
      <w:r>
        <w:rPr>
          <w:color w:val="000000"/>
        </w:rPr>
        <w:br/>
        <w:t>C. Employment will stay the same</w:t>
      </w:r>
      <w:r>
        <w:rPr>
          <w:color w:val="000000"/>
        </w:rPr>
        <w:br/>
        <w:t>D. Employment may increase but usually it tends to stay the same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086100" cy="2438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103. Relevant economic data for Company Town Mining, Inc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is shown above. The labor force (including those not now working) of Company Town organizes and demands a minimum wage, </w:t>
      </w:r>
      <w:r>
        <w:rPr>
          <w:i/>
          <w:iCs/>
          <w:color w:val="000000"/>
        </w:rPr>
        <w:t>W</w:t>
      </w:r>
      <w:r>
        <w:rPr>
          <w:color w:val="000000"/>
        </w:rPr>
        <w:t>, for all workers. If Company Town Inc. accepts the offer it will: </w:t>
      </w:r>
      <w:r>
        <w:rPr>
          <w:color w:val="000000"/>
        </w:rPr>
        <w:br/>
        <w:t>A. Pay lower wages</w:t>
      </w:r>
      <w:r>
        <w:rPr>
          <w:color w:val="000000"/>
        </w:rPr>
        <w:br/>
        <w:t>B. Hire more workers</w:t>
      </w:r>
      <w:r>
        <w:rPr>
          <w:color w:val="000000"/>
        </w:rPr>
        <w:br/>
        <w:t>C. Hire fewer workers</w:t>
      </w:r>
      <w:r>
        <w:rPr>
          <w:color w:val="000000"/>
        </w:rPr>
        <w:br/>
        <w:t>D. Hire the same number of workers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2943225" cy="2400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104. Senator </w:t>
      </w:r>
      <w:proofErr w:type="spellStart"/>
      <w:r>
        <w:rPr>
          <w:color w:val="000000"/>
        </w:rPr>
        <w:t>Approxmire</w:t>
      </w:r>
      <w:proofErr w:type="spellEnd"/>
      <w:r>
        <w:rPr>
          <w:color w:val="000000"/>
        </w:rPr>
        <w:t xml:space="preserve"> opposes a proposal requiring that the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pay a minimum wage of at least </w:t>
      </w:r>
      <w:proofErr w:type="spellStart"/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min</w:t>
      </w:r>
      <w:proofErr w:type="spellEnd"/>
      <w:r>
        <w:rPr>
          <w:color w:val="000000"/>
        </w:rPr>
        <w:t xml:space="preserve">, stating: "Even if the labor market is </w:t>
      </w:r>
      <w:proofErr w:type="spellStart"/>
      <w:r>
        <w:rPr>
          <w:color w:val="000000"/>
        </w:rPr>
        <w:t>monopsonistic</w:t>
      </w:r>
      <w:proofErr w:type="spellEnd"/>
      <w:r>
        <w:rPr>
          <w:color w:val="000000"/>
        </w:rPr>
        <w:t xml:space="preserve">, economic theory unambiguously demonstrates that imposing a minimum wage causes employment to fall." Senator </w:t>
      </w:r>
      <w:proofErr w:type="spellStart"/>
      <w:r>
        <w:rPr>
          <w:color w:val="000000"/>
        </w:rPr>
        <w:t>Approxmire</w:t>
      </w:r>
      <w:proofErr w:type="spellEnd"/>
      <w:r>
        <w:rPr>
          <w:color w:val="000000"/>
        </w:rPr>
        <w:t xml:space="preserve"> is: </w:t>
      </w:r>
      <w:r>
        <w:rPr>
          <w:color w:val="000000"/>
        </w:rPr>
        <w:br/>
        <w:t>A. Correct because the law of demand states that as the wage rises, the firm demands less labor</w:t>
      </w:r>
      <w:r>
        <w:rPr>
          <w:color w:val="000000"/>
        </w:rPr>
        <w:br/>
        <w:t xml:space="preserve">B. Incorrect because the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would offer a wage of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, which is higher than </w:t>
      </w:r>
      <w:proofErr w:type="spellStart"/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min</w:t>
      </w:r>
      <w:proofErr w:type="spellEnd"/>
      <w:r>
        <w:rPr>
          <w:color w:val="000000"/>
        </w:rPr>
        <w:t xml:space="preserve">, and maintain its employment at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br/>
        <w:t xml:space="preserve">C. Incorrect because the </w:t>
      </w:r>
      <w:proofErr w:type="spellStart"/>
      <w:r>
        <w:rPr>
          <w:color w:val="000000"/>
        </w:rPr>
        <w:t>monopsonist's</w:t>
      </w:r>
      <w:proofErr w:type="spellEnd"/>
      <w:r>
        <w:rPr>
          <w:color w:val="000000"/>
        </w:rPr>
        <w:t xml:space="preserve"> effective MRC curve becomes </w:t>
      </w:r>
      <w:r>
        <w:rPr>
          <w:i/>
          <w:iCs/>
          <w:color w:val="000000"/>
        </w:rPr>
        <w:t>ABCD</w:t>
      </w:r>
      <w:r>
        <w:rPr>
          <w:color w:val="000000"/>
        </w:rPr>
        <w:t xml:space="preserve">, which means that it will choose to hire more workers, from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, following the imposition of the minimum wage</w:t>
      </w:r>
      <w:r>
        <w:rPr>
          <w:color w:val="000000"/>
        </w:rPr>
        <w:br/>
        <w:t xml:space="preserve">D. Correct because the graph indicates that at the wage of </w:t>
      </w:r>
      <w:proofErr w:type="spellStart"/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min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would not make a profit from hiring labor and so would not hire any at all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  </w:t>
      </w:r>
      <w:r>
        <w:rPr>
          <w:noProof/>
          <w:color w:val="000000"/>
        </w:rPr>
        <w:drawing>
          <wp:inline distT="0" distB="0" distL="0" distR="0">
            <wp:extent cx="3238500" cy="23526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 w:rsidP="005936C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105. Consider a company town where the ABC Corporation is the only employer. Assume ABC sells its output in a purely competitive market. The city council is considering a proposal to lower the minimum wage from its current level of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>, as shown in the graph above. Given the marginal revenue product of labor (MRP), labor supply (</w:t>
      </w:r>
      <w:r>
        <w:rPr>
          <w:i/>
          <w:iCs/>
          <w:color w:val="000000"/>
        </w:rPr>
        <w:t>S</w:t>
      </w:r>
      <w:r>
        <w:rPr>
          <w:i/>
          <w:iCs/>
          <w:color w:val="000000"/>
          <w:vertAlign w:val="subscript"/>
        </w:rPr>
        <w:t>L</w:t>
      </w:r>
      <w:r>
        <w:rPr>
          <w:color w:val="000000"/>
        </w:rPr>
        <w:t>), and marginal cost of labor (MRC) curves, this policy would: </w:t>
      </w:r>
      <w:r>
        <w:rPr>
          <w:color w:val="000000"/>
        </w:rPr>
        <w:br/>
        <w:t xml:space="preserve">A. Increase employment from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br/>
        <w:t xml:space="preserve">B. Increase employment from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br/>
        <w:t xml:space="preserve">C. Reduce employment from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br/>
        <w:t xml:space="preserve">D. Reduce employment from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to </w:t>
      </w:r>
      <w:r>
        <w:rPr>
          <w:i/>
          <w:iCs/>
          <w:color w:val="000000"/>
        </w:rPr>
        <w:t>L</w:t>
      </w:r>
      <w:r>
        <w:rPr>
          <w:color w:val="000000"/>
          <w:vertAlign w:val="subscript"/>
        </w:rPr>
        <w:t>0</w:t>
      </w:r>
    </w:p>
    <w:p w:rsidR="005936C4" w:rsidRDefault="005936C4" w:rsidP="005936C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936C4" w:rsidRDefault="005936C4"/>
    <w:sectPr w:rsidR="005936C4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6C4"/>
    <w:rsid w:val="005936C4"/>
    <w:rsid w:val="00B4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2902</Characters>
  <Application>Microsoft Office Word</Application>
  <DocSecurity>0</DocSecurity>
  <Lines>24</Lines>
  <Paragraphs>6</Paragraphs>
  <ScaleCrop>false</ScaleCrop>
  <Company>Harper College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1</cp:revision>
  <dcterms:created xsi:type="dcterms:W3CDTF">2013-04-15T14:47:00Z</dcterms:created>
  <dcterms:modified xsi:type="dcterms:W3CDTF">2013-04-15T14:47:00Z</dcterms:modified>
</cp:coreProperties>
</file>