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66" w:rsidRDefault="00B47B66"/>
    <w:p w:rsidR="00C40265" w:rsidRPr="00C40265" w:rsidRDefault="00C40265" w:rsidP="00C40265">
      <w:pPr>
        <w:keepNext/>
        <w:keepLines/>
        <w:widowControl w:val="0"/>
        <w:tabs>
          <w:tab w:val="left" w:pos="8640"/>
        </w:tabs>
        <w:autoSpaceDE w:val="0"/>
        <w:autoSpaceDN w:val="0"/>
        <w:adjustRightInd w:val="0"/>
        <w:spacing w:before="319" w:after="319"/>
        <w:rPr>
          <w:b/>
          <w:color w:val="000000"/>
        </w:rPr>
      </w:pPr>
      <w:proofErr w:type="spellStart"/>
      <w:r w:rsidRPr="00C40265">
        <w:rPr>
          <w:b/>
          <w:color w:val="000000"/>
        </w:rPr>
        <w:t>Quizk</w:t>
      </w:r>
      <w:proofErr w:type="spellEnd"/>
      <w:r w:rsidRPr="00C40265">
        <w:rPr>
          <w:b/>
          <w:color w:val="000000"/>
        </w:rPr>
        <w:t xml:space="preserve"> Quiz – MRP</w:t>
      </w:r>
      <w:r w:rsidRPr="00C40265">
        <w:rPr>
          <w:b/>
          <w:color w:val="000000"/>
        </w:rPr>
        <w:tab/>
        <w:t>12a</w:t>
      </w:r>
    </w:p>
    <w:p w:rsidR="00E85446" w:rsidRPr="00C40265" w:rsidRDefault="00E85446" w:rsidP="00C40265">
      <w:pPr>
        <w:keepNext/>
        <w:keepLines/>
        <w:widowControl w:val="0"/>
        <w:autoSpaceDE w:val="0"/>
        <w:autoSpaceDN w:val="0"/>
        <w:adjustRightInd w:val="0"/>
        <w:spacing w:before="319" w:after="319"/>
        <w:rPr>
          <w:color w:val="000000"/>
        </w:rPr>
      </w:pPr>
      <w:r>
        <w:rPr>
          <w:color w:val="000000"/>
        </w:rPr>
        <w:t>18. A profit-maximizing firm employs resources to the point where: </w:t>
      </w:r>
      <w:r>
        <w:rPr>
          <w:color w:val="000000"/>
        </w:rPr>
        <w:br/>
        <w:t>A. MRC = MP.</w:t>
      </w:r>
      <w:r>
        <w:rPr>
          <w:color w:val="000000"/>
        </w:rPr>
        <w:br/>
        <w:t>B. Resource price equals product price.</w:t>
      </w:r>
      <w:r>
        <w:rPr>
          <w:color w:val="000000"/>
        </w:rPr>
        <w:br/>
        <w:t>C. MRP = MRC.</w:t>
      </w:r>
      <w:r>
        <w:rPr>
          <w:color w:val="000000"/>
        </w:rPr>
        <w:br/>
        <w:t>D. MP = product price.</w:t>
      </w:r>
    </w:p>
    <w:p w:rsidR="00E85446" w:rsidRPr="00C40265" w:rsidRDefault="00E85446" w:rsidP="00C40265">
      <w:pPr>
        <w:keepNext/>
        <w:keepLines/>
        <w:widowControl w:val="0"/>
        <w:autoSpaceDE w:val="0"/>
        <w:autoSpaceDN w:val="0"/>
        <w:adjustRightInd w:val="0"/>
        <w:spacing w:before="319" w:after="319"/>
        <w:rPr>
          <w:color w:val="000000"/>
        </w:rPr>
      </w:pPr>
      <w:r>
        <w:rPr>
          <w:color w:val="000000"/>
        </w:rPr>
        <w:t> Answer the question on the basis of the following information: Harry owns a barber shop and charges $6 per haircut. By hiring one barber at $10 per hour the shop can provide 24 haircuts per 8-hour day. By hiring a second barber at the same wage rate the shop can now provide a total of 42 haircuts per day.</w:t>
      </w:r>
    </w:p>
    <w:p w:rsidR="00E85446" w:rsidRPr="00C40265" w:rsidRDefault="00E85446" w:rsidP="00C40265">
      <w:pPr>
        <w:keepNext/>
        <w:keepLines/>
        <w:widowControl w:val="0"/>
        <w:autoSpaceDE w:val="0"/>
        <w:autoSpaceDN w:val="0"/>
        <w:adjustRightInd w:val="0"/>
        <w:spacing w:before="319" w:after="319"/>
        <w:rPr>
          <w:color w:val="000000"/>
        </w:rPr>
      </w:pPr>
      <w:r>
        <w:rPr>
          <w:color w:val="000000"/>
        </w:rPr>
        <w:t>19. Refer to the above information. The MP of the second barber is: </w:t>
      </w:r>
      <w:r>
        <w:rPr>
          <w:color w:val="000000"/>
        </w:rPr>
        <w:br/>
        <w:t>A. $240.</w:t>
      </w:r>
      <w:r>
        <w:rPr>
          <w:color w:val="000000"/>
        </w:rPr>
        <w:br/>
      </w:r>
      <w:proofErr w:type="gramStart"/>
      <w:r>
        <w:rPr>
          <w:color w:val="000000"/>
        </w:rPr>
        <w:t>B. $108.</w:t>
      </w:r>
      <w:proofErr w:type="gramEnd"/>
      <w:r>
        <w:rPr>
          <w:color w:val="000000"/>
        </w:rPr>
        <w:br/>
        <w:t>C. 18 haircuts.</w:t>
      </w:r>
      <w:r>
        <w:rPr>
          <w:color w:val="000000"/>
        </w:rPr>
        <w:br/>
        <w:t>D. 42 haircuts.</w:t>
      </w:r>
    </w:p>
    <w:p w:rsidR="00E85446" w:rsidRPr="00C40265" w:rsidRDefault="00E85446" w:rsidP="00C40265">
      <w:pPr>
        <w:keepNext/>
        <w:keepLines/>
        <w:widowControl w:val="0"/>
        <w:autoSpaceDE w:val="0"/>
        <w:autoSpaceDN w:val="0"/>
        <w:adjustRightInd w:val="0"/>
        <w:spacing w:before="319" w:after="319"/>
        <w:rPr>
          <w:color w:val="000000"/>
        </w:rPr>
      </w:pPr>
      <w:r>
        <w:rPr>
          <w:color w:val="000000"/>
        </w:rPr>
        <w:t>20. Refer to the above information. The MRP of the second barber is: </w:t>
      </w:r>
      <w:r>
        <w:rPr>
          <w:color w:val="000000"/>
        </w:rPr>
        <w:br/>
        <w:t>A. 18 haircuts.</w:t>
      </w:r>
      <w:r>
        <w:rPr>
          <w:color w:val="000000"/>
        </w:rPr>
        <w:br/>
      </w:r>
      <w:proofErr w:type="gramStart"/>
      <w:r>
        <w:rPr>
          <w:color w:val="000000"/>
        </w:rPr>
        <w:t>B. $108.</w:t>
      </w:r>
      <w:proofErr w:type="gramEnd"/>
      <w:r>
        <w:rPr>
          <w:color w:val="000000"/>
        </w:rPr>
        <w:br/>
        <w:t>C. 42 haircuts.</w:t>
      </w:r>
      <w:r>
        <w:rPr>
          <w:color w:val="000000"/>
        </w:rPr>
        <w:br/>
      </w:r>
      <w:proofErr w:type="gramStart"/>
      <w:r>
        <w:rPr>
          <w:color w:val="000000"/>
        </w:rPr>
        <w:t>D. $126.</w:t>
      </w:r>
      <w:proofErr w:type="gramEnd"/>
    </w:p>
    <w:p w:rsidR="00E85446" w:rsidRPr="00C40265" w:rsidRDefault="00E85446" w:rsidP="00C40265">
      <w:pPr>
        <w:keepNext/>
        <w:keepLines/>
        <w:widowControl w:val="0"/>
        <w:autoSpaceDE w:val="0"/>
        <w:autoSpaceDN w:val="0"/>
        <w:adjustRightInd w:val="0"/>
        <w:spacing w:before="319" w:after="319"/>
        <w:rPr>
          <w:color w:val="000000"/>
        </w:rPr>
      </w:pPr>
      <w:r>
        <w:rPr>
          <w:color w:val="000000"/>
        </w:rPr>
        <w:t>21. Refer to the above information. Harry should: </w:t>
      </w:r>
      <w:r>
        <w:rPr>
          <w:color w:val="000000"/>
        </w:rPr>
        <w:br/>
        <w:t>A. </w:t>
      </w:r>
      <w:proofErr w:type="gramStart"/>
      <w:r>
        <w:rPr>
          <w:color w:val="000000"/>
        </w:rPr>
        <w:t>hire</w:t>
      </w:r>
      <w:proofErr w:type="gramEnd"/>
      <w:r>
        <w:rPr>
          <w:color w:val="000000"/>
        </w:rPr>
        <w:t xml:space="preserve"> the second barber because he will add $28 to profits.</w:t>
      </w:r>
      <w:r>
        <w:rPr>
          <w:color w:val="000000"/>
        </w:rPr>
        <w:br/>
        <w:t>B. </w:t>
      </w:r>
      <w:proofErr w:type="gramStart"/>
      <w:r>
        <w:rPr>
          <w:color w:val="000000"/>
        </w:rPr>
        <w:t>hire</w:t>
      </w:r>
      <w:proofErr w:type="gramEnd"/>
      <w:r>
        <w:rPr>
          <w:color w:val="000000"/>
        </w:rPr>
        <w:t xml:space="preserve"> the second barber because he will add $108 to profits.</w:t>
      </w:r>
      <w:r>
        <w:rPr>
          <w:color w:val="000000"/>
        </w:rPr>
        <w:br/>
        <w:t xml:space="preserve">C. not </w:t>
      </w:r>
      <w:proofErr w:type="gramStart"/>
      <w:r>
        <w:rPr>
          <w:color w:val="000000"/>
        </w:rPr>
        <w:t>hire</w:t>
      </w:r>
      <w:proofErr w:type="gramEnd"/>
      <w:r>
        <w:rPr>
          <w:color w:val="000000"/>
        </w:rPr>
        <w:t xml:space="preserve"> the second barber because he is less productive than the first barber.</w:t>
      </w:r>
      <w:r>
        <w:rPr>
          <w:color w:val="000000"/>
        </w:rPr>
        <w:br/>
        <w:t xml:space="preserve">D. not </w:t>
      </w:r>
      <w:proofErr w:type="gramStart"/>
      <w:r>
        <w:rPr>
          <w:color w:val="000000"/>
        </w:rPr>
        <w:t>hire</w:t>
      </w:r>
      <w:proofErr w:type="gramEnd"/>
      <w:r>
        <w:rPr>
          <w:color w:val="000000"/>
        </w:rPr>
        <w:t xml:space="preserve"> the second barber because he will diminish profits.</w:t>
      </w:r>
    </w:p>
    <w:p w:rsidR="00E85446" w:rsidRPr="007072B8" w:rsidRDefault="00E85446" w:rsidP="007072B8">
      <w:pPr>
        <w:keepNext/>
        <w:keepLines/>
        <w:widowControl w:val="0"/>
        <w:autoSpaceDE w:val="0"/>
        <w:autoSpaceDN w:val="0"/>
        <w:adjustRightInd w:val="0"/>
        <w:spacing w:before="319" w:after="319"/>
        <w:rPr>
          <w:color w:val="000000"/>
        </w:rPr>
      </w:pPr>
      <w:r>
        <w:rPr>
          <w:color w:val="000000"/>
        </w:rPr>
        <w:t xml:space="preserve">22. The general rule for hiring any input (say, labor) in the profit-maximizing amount is MRC = MRP. This rule takes the special form </w:t>
      </w:r>
      <w:r>
        <w:rPr>
          <w:i/>
          <w:iCs/>
          <w:color w:val="000000"/>
        </w:rPr>
        <w:t>W</w:t>
      </w:r>
      <w:r>
        <w:rPr>
          <w:color w:val="000000"/>
        </w:rPr>
        <w:t xml:space="preserve"> = MRP (where </w:t>
      </w:r>
      <w:r>
        <w:rPr>
          <w:i/>
          <w:iCs/>
          <w:color w:val="000000"/>
        </w:rPr>
        <w:t>W</w:t>
      </w:r>
      <w:r>
        <w:rPr>
          <w:color w:val="000000"/>
        </w:rPr>
        <w:t xml:space="preserve"> is the wage rate) when the: </w:t>
      </w:r>
      <w:r>
        <w:rPr>
          <w:color w:val="000000"/>
        </w:rPr>
        <w:br/>
        <w:t xml:space="preserve">A. labor supply curve is </w:t>
      </w:r>
      <w:proofErr w:type="spellStart"/>
      <w:r>
        <w:rPr>
          <w:color w:val="000000"/>
        </w:rPr>
        <w:t>upsloping</w:t>
      </w:r>
      <w:proofErr w:type="spellEnd"/>
      <w:r>
        <w:rPr>
          <w:color w:val="000000"/>
        </w:rPr>
        <w:t>.</w:t>
      </w:r>
      <w:r>
        <w:rPr>
          <w:color w:val="000000"/>
        </w:rPr>
        <w:br/>
        <w:t>B. supply of labor is inelastic.</w:t>
      </w:r>
      <w:r>
        <w:rPr>
          <w:color w:val="000000"/>
        </w:rPr>
        <w:br/>
        <w:t>C. firm is hiring labor under purely competitive conditions.</w:t>
      </w:r>
      <w:r>
        <w:rPr>
          <w:color w:val="000000"/>
        </w:rPr>
        <w:br/>
        <w:t>D. firm is hiring labor under imperfectly competitive conditions.</w:t>
      </w:r>
      <w:r>
        <w:rPr>
          <w:color w:val="000000"/>
        </w:rPr>
        <w:br w:type="page"/>
      </w:r>
      <w:r w:rsidRPr="007072B8">
        <w:rPr>
          <w:color w:val="000000"/>
          <w:sz w:val="20"/>
          <w:szCs w:val="20"/>
        </w:rPr>
        <w:lastRenderedPageBreak/>
        <w:t>Answer the question on the basis of the following information for Manfred's Shoe Shine Parlor. Assume Manfred hires labor, its only variable input, under purely competitive conditions. Shoe shines are also sold competitively.</w:t>
      </w:r>
      <w:r>
        <w:rPr>
          <w:color w:val="000000"/>
        </w:rPr>
        <w:br/>
        <w:t> </w:t>
      </w:r>
      <w:r>
        <w:rPr>
          <w:noProof/>
          <w:color w:val="000000"/>
        </w:rPr>
        <w:drawing>
          <wp:inline distT="0" distB="0" distL="0" distR="0">
            <wp:extent cx="2619375" cy="1762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619375" cy="1762125"/>
                    </a:xfrm>
                    <a:prstGeom prst="rect">
                      <a:avLst/>
                    </a:prstGeom>
                    <a:noFill/>
                    <a:ln w="9525">
                      <a:noFill/>
                      <a:miter lim="800000"/>
                      <a:headEnd/>
                      <a:tailEnd/>
                    </a:ln>
                  </pic:spPr>
                </pic:pic>
              </a:graphicData>
            </a:graphic>
          </wp:inline>
        </w:drawing>
      </w:r>
      <w:r>
        <w:rPr>
          <w:color w:val="000000"/>
        </w:rPr>
        <w:t> </w:t>
      </w:r>
    </w:p>
    <w:p w:rsidR="00E85446" w:rsidRPr="007072B8" w:rsidRDefault="00E85446" w:rsidP="007072B8">
      <w:pPr>
        <w:keepNext/>
        <w:keepLines/>
        <w:widowControl w:val="0"/>
        <w:autoSpaceDE w:val="0"/>
        <w:autoSpaceDN w:val="0"/>
        <w:adjustRightInd w:val="0"/>
        <w:spacing w:before="319" w:after="319"/>
        <w:rPr>
          <w:color w:val="000000"/>
          <w:sz w:val="20"/>
          <w:szCs w:val="20"/>
        </w:rPr>
      </w:pPr>
      <w:r w:rsidRPr="007072B8">
        <w:rPr>
          <w:color w:val="000000"/>
          <w:sz w:val="20"/>
          <w:szCs w:val="20"/>
        </w:rPr>
        <w:t>23. Refer to the above data. How many units of output are produced when 2 workers are employed? </w:t>
      </w:r>
      <w:r w:rsidRPr="007072B8">
        <w:rPr>
          <w:color w:val="000000"/>
          <w:sz w:val="20"/>
          <w:szCs w:val="20"/>
        </w:rPr>
        <w:br/>
        <w:t>A. 4</w:t>
      </w:r>
      <w:r w:rsidRPr="007072B8">
        <w:rPr>
          <w:color w:val="000000"/>
          <w:sz w:val="20"/>
          <w:szCs w:val="20"/>
        </w:rPr>
        <w:br/>
        <w:t>B. 16</w:t>
      </w:r>
      <w:r w:rsidRPr="007072B8">
        <w:rPr>
          <w:color w:val="000000"/>
          <w:sz w:val="20"/>
          <w:szCs w:val="20"/>
        </w:rPr>
        <w:br/>
        <w:t>C. 24</w:t>
      </w:r>
      <w:r w:rsidRPr="007072B8">
        <w:rPr>
          <w:color w:val="000000"/>
          <w:sz w:val="20"/>
          <w:szCs w:val="20"/>
        </w:rPr>
        <w:br/>
        <w:t>D. 10</w:t>
      </w:r>
    </w:p>
    <w:p w:rsidR="00E85446" w:rsidRPr="007072B8" w:rsidRDefault="00E85446" w:rsidP="007072B8">
      <w:pPr>
        <w:keepNext/>
        <w:keepLines/>
        <w:widowControl w:val="0"/>
        <w:autoSpaceDE w:val="0"/>
        <w:autoSpaceDN w:val="0"/>
        <w:adjustRightInd w:val="0"/>
        <w:spacing w:before="319" w:after="319"/>
        <w:rPr>
          <w:color w:val="000000"/>
          <w:sz w:val="20"/>
          <w:szCs w:val="20"/>
        </w:rPr>
      </w:pPr>
      <w:r w:rsidRPr="007072B8">
        <w:rPr>
          <w:color w:val="000000"/>
          <w:sz w:val="20"/>
          <w:szCs w:val="20"/>
        </w:rPr>
        <w:t>24. Refer to the above data. What is the marginal product of the sixth worker? </w:t>
      </w:r>
      <w:r w:rsidRPr="007072B8">
        <w:rPr>
          <w:color w:val="000000"/>
          <w:sz w:val="20"/>
          <w:szCs w:val="20"/>
        </w:rPr>
        <w:br/>
        <w:t>A. 2 units</w:t>
      </w:r>
      <w:r w:rsidRPr="007072B8">
        <w:rPr>
          <w:color w:val="000000"/>
          <w:sz w:val="20"/>
          <w:szCs w:val="20"/>
        </w:rPr>
        <w:br/>
        <w:t>B. 3 units</w:t>
      </w:r>
      <w:r w:rsidRPr="007072B8">
        <w:rPr>
          <w:color w:val="000000"/>
          <w:sz w:val="20"/>
          <w:szCs w:val="20"/>
        </w:rPr>
        <w:br/>
        <w:t>C. 4 units</w:t>
      </w:r>
      <w:r w:rsidRPr="007072B8">
        <w:rPr>
          <w:color w:val="000000"/>
          <w:sz w:val="20"/>
          <w:szCs w:val="20"/>
        </w:rPr>
        <w:br/>
        <w:t>D. 5 units</w:t>
      </w:r>
    </w:p>
    <w:p w:rsidR="007072B8" w:rsidRPr="007072B8" w:rsidRDefault="00E85446" w:rsidP="007072B8">
      <w:pPr>
        <w:keepNext/>
        <w:keepLines/>
        <w:widowControl w:val="0"/>
        <w:autoSpaceDE w:val="0"/>
        <w:autoSpaceDN w:val="0"/>
        <w:adjustRightInd w:val="0"/>
        <w:spacing w:before="319" w:after="319"/>
        <w:rPr>
          <w:color w:val="000000"/>
          <w:sz w:val="20"/>
          <w:szCs w:val="20"/>
        </w:rPr>
      </w:pPr>
      <w:r w:rsidRPr="007072B8">
        <w:rPr>
          <w:color w:val="000000"/>
          <w:sz w:val="20"/>
          <w:szCs w:val="20"/>
        </w:rPr>
        <w:t>25. Refer to the above data. At what price does each shoe shine sell? </w:t>
      </w:r>
      <w:r w:rsidRPr="007072B8">
        <w:rPr>
          <w:color w:val="000000"/>
          <w:sz w:val="20"/>
          <w:szCs w:val="20"/>
        </w:rPr>
        <w:br/>
        <w:t>A. $1</w:t>
      </w:r>
      <w:r w:rsidRPr="007072B8">
        <w:rPr>
          <w:color w:val="000000"/>
          <w:sz w:val="20"/>
          <w:szCs w:val="20"/>
        </w:rPr>
        <w:br/>
        <w:t>B. $2</w:t>
      </w:r>
      <w:r w:rsidRPr="007072B8">
        <w:rPr>
          <w:color w:val="000000"/>
          <w:sz w:val="20"/>
          <w:szCs w:val="20"/>
        </w:rPr>
        <w:br/>
        <w:t>C. $3</w:t>
      </w:r>
      <w:r w:rsidRPr="007072B8">
        <w:rPr>
          <w:color w:val="000000"/>
          <w:sz w:val="20"/>
          <w:szCs w:val="20"/>
        </w:rPr>
        <w:br/>
        <w:t>D. $2.50</w:t>
      </w:r>
    </w:p>
    <w:p w:rsidR="007072B8" w:rsidRPr="007072B8" w:rsidRDefault="00E85446" w:rsidP="00E85446">
      <w:pPr>
        <w:keepNext/>
        <w:keepLines/>
        <w:widowControl w:val="0"/>
        <w:autoSpaceDE w:val="0"/>
        <w:autoSpaceDN w:val="0"/>
        <w:adjustRightInd w:val="0"/>
        <w:spacing w:before="319" w:after="319"/>
        <w:rPr>
          <w:color w:val="000000"/>
          <w:sz w:val="20"/>
          <w:szCs w:val="20"/>
        </w:rPr>
      </w:pPr>
      <w:r w:rsidRPr="007072B8">
        <w:rPr>
          <w:color w:val="000000"/>
          <w:sz w:val="20"/>
          <w:szCs w:val="20"/>
        </w:rPr>
        <w:t>26. Refer to the above data. If the wage rate is $11, how many workers will Manfred hire to maximize profits? </w:t>
      </w:r>
      <w:r w:rsidRPr="007072B8">
        <w:rPr>
          <w:color w:val="000000"/>
          <w:sz w:val="20"/>
          <w:szCs w:val="20"/>
        </w:rPr>
        <w:br/>
        <w:t>A. 1</w:t>
      </w:r>
      <w:r w:rsidRPr="007072B8">
        <w:rPr>
          <w:color w:val="000000"/>
          <w:sz w:val="20"/>
          <w:szCs w:val="20"/>
        </w:rPr>
        <w:br/>
        <w:t>B. 2</w:t>
      </w:r>
      <w:r w:rsidRPr="007072B8">
        <w:rPr>
          <w:color w:val="000000"/>
          <w:sz w:val="20"/>
          <w:szCs w:val="20"/>
        </w:rPr>
        <w:br/>
        <w:t>C. 3</w:t>
      </w:r>
      <w:r w:rsidRPr="007072B8">
        <w:rPr>
          <w:color w:val="000000"/>
          <w:sz w:val="20"/>
          <w:szCs w:val="20"/>
        </w:rPr>
        <w:br/>
        <w:t>D. 5</w:t>
      </w:r>
    </w:p>
    <w:p w:rsidR="00E85446" w:rsidRPr="007072B8" w:rsidRDefault="00E85446" w:rsidP="00E85446">
      <w:pPr>
        <w:keepNext/>
        <w:keepLines/>
        <w:widowControl w:val="0"/>
        <w:autoSpaceDE w:val="0"/>
        <w:autoSpaceDN w:val="0"/>
        <w:adjustRightInd w:val="0"/>
        <w:spacing w:before="319" w:after="319"/>
        <w:rPr>
          <w:color w:val="000000"/>
          <w:sz w:val="20"/>
          <w:szCs w:val="20"/>
        </w:rPr>
      </w:pPr>
      <w:r w:rsidRPr="007072B8">
        <w:rPr>
          <w:color w:val="000000"/>
          <w:sz w:val="20"/>
          <w:szCs w:val="20"/>
        </w:rPr>
        <w:t>27. Refer to the above data. If the wage rate is $11 and Manfred's only fixed input is capital, the total cost of which is $30, then what will be his economic profit? </w:t>
      </w:r>
      <w:r w:rsidRPr="007072B8">
        <w:rPr>
          <w:color w:val="000000"/>
          <w:sz w:val="20"/>
          <w:szCs w:val="20"/>
        </w:rPr>
        <w:br/>
        <w:t>A. $62</w:t>
      </w:r>
      <w:r w:rsidRPr="007072B8">
        <w:rPr>
          <w:color w:val="000000"/>
          <w:sz w:val="20"/>
          <w:szCs w:val="20"/>
        </w:rPr>
        <w:br/>
        <w:t>B. $42</w:t>
      </w:r>
      <w:r w:rsidRPr="007072B8">
        <w:rPr>
          <w:color w:val="000000"/>
          <w:sz w:val="20"/>
          <w:szCs w:val="20"/>
        </w:rPr>
        <w:br/>
        <w:t>C. $28</w:t>
      </w:r>
      <w:r w:rsidRPr="007072B8">
        <w:rPr>
          <w:color w:val="000000"/>
          <w:sz w:val="20"/>
          <w:szCs w:val="20"/>
        </w:rPr>
        <w:br/>
        <w:t>D. $32</w:t>
      </w:r>
    </w:p>
    <w:p w:rsidR="00E85446" w:rsidRDefault="00E85446" w:rsidP="00E85446">
      <w:pPr>
        <w:keepLines/>
        <w:widowControl w:val="0"/>
        <w:autoSpaceDE w:val="0"/>
        <w:autoSpaceDN w:val="0"/>
        <w:adjustRightInd w:val="0"/>
        <w:rPr>
          <w:color w:val="000000"/>
          <w:sz w:val="18"/>
          <w:szCs w:val="18"/>
        </w:rPr>
      </w:pPr>
      <w:r>
        <w:rPr>
          <w:color w:val="000000"/>
          <w:sz w:val="18"/>
          <w:szCs w:val="18"/>
        </w:rPr>
        <w:t> </w:t>
      </w:r>
    </w:p>
    <w:p w:rsidR="007072B8" w:rsidRDefault="007072B8"/>
    <w:p w:rsidR="007072B8" w:rsidRDefault="007072B8">
      <w:pPr>
        <w:spacing w:after="200" w:line="276" w:lineRule="auto"/>
      </w:pPr>
      <w:r>
        <w:br w:type="page"/>
      </w:r>
    </w:p>
    <w:p w:rsidR="00BB127F" w:rsidRDefault="00BB127F" w:rsidP="00BB127F">
      <w:pPr>
        <w:keepNext/>
        <w:keepLines/>
        <w:widowControl w:val="0"/>
        <w:autoSpaceDE w:val="0"/>
        <w:autoSpaceDN w:val="0"/>
        <w:adjustRightInd w:val="0"/>
        <w:spacing w:before="319" w:after="319"/>
        <w:rPr>
          <w:color w:val="000000"/>
        </w:rPr>
      </w:pPr>
      <w:r>
        <w:rPr>
          <w:color w:val="000000"/>
        </w:rPr>
        <w:lastRenderedPageBreak/>
        <w:t>  </w:t>
      </w:r>
      <w:r>
        <w:rPr>
          <w:noProof/>
          <w:color w:val="000000"/>
        </w:rPr>
        <w:drawing>
          <wp:inline distT="0" distB="0" distL="0" distR="0">
            <wp:extent cx="2581275" cy="23145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81275" cy="2314575"/>
                    </a:xfrm>
                    <a:prstGeom prst="rect">
                      <a:avLst/>
                    </a:prstGeom>
                    <a:noFill/>
                    <a:ln w="9525">
                      <a:noFill/>
                      <a:miter lim="800000"/>
                      <a:headEnd/>
                      <a:tailEnd/>
                    </a:ln>
                  </pic:spPr>
                </pic:pic>
              </a:graphicData>
            </a:graphic>
          </wp:inline>
        </w:drawing>
      </w:r>
      <w:r>
        <w:rPr>
          <w:color w:val="000000"/>
        </w:rPr>
        <w:t> </w:t>
      </w:r>
    </w:p>
    <w:p w:rsidR="00BB127F" w:rsidRDefault="00BB127F" w:rsidP="00BB127F">
      <w:pPr>
        <w:keepLines/>
        <w:widowControl w:val="0"/>
        <w:autoSpaceDE w:val="0"/>
        <w:autoSpaceDN w:val="0"/>
        <w:adjustRightInd w:val="0"/>
        <w:rPr>
          <w:color w:val="000000"/>
        </w:rPr>
      </w:pPr>
      <w:r>
        <w:rPr>
          <w:color w:val="000000"/>
          <w:sz w:val="18"/>
          <w:szCs w:val="18"/>
        </w:rPr>
        <w:t> </w:t>
      </w:r>
      <w:r>
        <w:rPr>
          <w:color w:val="000000"/>
        </w:rPr>
        <w:t xml:space="preserve">54. Refer to the above graph. A move from </w:t>
      </w:r>
      <w:r>
        <w:rPr>
          <w:i/>
          <w:iCs/>
          <w:color w:val="000000"/>
        </w:rPr>
        <w:t>b</w:t>
      </w:r>
      <w:r>
        <w:rPr>
          <w:color w:val="000000"/>
        </w:rPr>
        <w:t xml:space="preserve"> to </w:t>
      </w:r>
      <w:r>
        <w:rPr>
          <w:i/>
          <w:iCs/>
          <w:color w:val="000000"/>
        </w:rPr>
        <w:t>a</w:t>
      </w:r>
      <w:r>
        <w:rPr>
          <w:color w:val="000000"/>
        </w:rPr>
        <w:t xml:space="preserve"> along labor demand curve </w:t>
      </w:r>
      <w:r>
        <w:rPr>
          <w:i/>
          <w:iCs/>
          <w:color w:val="000000"/>
        </w:rPr>
        <w:t>D</w:t>
      </w:r>
      <w:r>
        <w:rPr>
          <w:color w:val="000000"/>
          <w:vertAlign w:val="subscript"/>
        </w:rPr>
        <w:t>1</w:t>
      </w:r>
      <w:r>
        <w:rPr>
          <w:color w:val="000000"/>
        </w:rPr>
        <w:t xml:space="preserve"> would result from: </w:t>
      </w:r>
      <w:r>
        <w:rPr>
          <w:color w:val="000000"/>
        </w:rPr>
        <w:br/>
        <w:t>A. a decrease in the price of a substitute resource, assuming that the substitution effect exceeds the output effect.</w:t>
      </w:r>
      <w:r>
        <w:rPr>
          <w:color w:val="000000"/>
        </w:rPr>
        <w:br/>
      </w:r>
      <w:proofErr w:type="gramStart"/>
      <w:r>
        <w:rPr>
          <w:color w:val="000000"/>
        </w:rPr>
        <w:t>B. an increase in the wage rate.</w:t>
      </w:r>
      <w:proofErr w:type="gramEnd"/>
      <w:r>
        <w:rPr>
          <w:color w:val="000000"/>
        </w:rPr>
        <w:br/>
      </w:r>
      <w:proofErr w:type="gramStart"/>
      <w:r>
        <w:rPr>
          <w:color w:val="000000"/>
        </w:rPr>
        <w:t>C. a decrease in the wage rate.</w:t>
      </w:r>
      <w:proofErr w:type="gramEnd"/>
      <w:r>
        <w:rPr>
          <w:color w:val="000000"/>
        </w:rPr>
        <w:br/>
      </w:r>
      <w:proofErr w:type="gramStart"/>
      <w:r>
        <w:rPr>
          <w:color w:val="000000"/>
        </w:rPr>
        <w:t>D. an increase in the demand for the product that this labor is helping to produce.</w:t>
      </w:r>
      <w:proofErr w:type="gramEnd"/>
    </w:p>
    <w:p w:rsidR="00BB127F" w:rsidRDefault="00BB127F" w:rsidP="00BB127F">
      <w:pPr>
        <w:keepLines/>
        <w:widowControl w:val="0"/>
        <w:autoSpaceDE w:val="0"/>
        <w:autoSpaceDN w:val="0"/>
        <w:adjustRightInd w:val="0"/>
        <w:rPr>
          <w:color w:val="000000"/>
          <w:sz w:val="18"/>
          <w:szCs w:val="18"/>
        </w:rPr>
      </w:pPr>
      <w:r>
        <w:rPr>
          <w:color w:val="000000"/>
          <w:sz w:val="18"/>
          <w:szCs w:val="18"/>
        </w:rPr>
        <w:t> </w:t>
      </w:r>
    </w:p>
    <w:p w:rsidR="00BB127F" w:rsidRDefault="00BB127F" w:rsidP="00BB127F">
      <w:pPr>
        <w:keepLines/>
        <w:widowControl w:val="0"/>
        <w:autoSpaceDE w:val="0"/>
        <w:autoSpaceDN w:val="0"/>
        <w:adjustRightInd w:val="0"/>
        <w:rPr>
          <w:color w:val="000000"/>
        </w:rPr>
      </w:pPr>
    </w:p>
    <w:p w:rsidR="00BB127F" w:rsidRDefault="00BB127F" w:rsidP="00BB127F">
      <w:pPr>
        <w:keepLines/>
        <w:widowControl w:val="0"/>
        <w:autoSpaceDE w:val="0"/>
        <w:autoSpaceDN w:val="0"/>
        <w:adjustRightInd w:val="0"/>
        <w:rPr>
          <w:color w:val="000000"/>
        </w:rPr>
      </w:pPr>
      <w:r>
        <w:rPr>
          <w:color w:val="000000"/>
        </w:rPr>
        <w:t>55. Refer to the above graph. Each of the three labor demand curves shown slopes downward because of the: </w:t>
      </w:r>
      <w:r>
        <w:rPr>
          <w:color w:val="000000"/>
        </w:rPr>
        <w:br/>
        <w:t>A. law of diminishing marginal utility.</w:t>
      </w:r>
      <w:r>
        <w:rPr>
          <w:color w:val="000000"/>
        </w:rPr>
        <w:br/>
        <w:t>B. law of increasing opportunity costs.</w:t>
      </w:r>
      <w:r>
        <w:rPr>
          <w:color w:val="000000"/>
        </w:rPr>
        <w:br/>
      </w:r>
      <w:proofErr w:type="gramStart"/>
      <w:r>
        <w:rPr>
          <w:color w:val="000000"/>
        </w:rPr>
        <w:t>C. principal-agent problem.</w:t>
      </w:r>
      <w:proofErr w:type="gramEnd"/>
      <w:r>
        <w:rPr>
          <w:color w:val="000000"/>
        </w:rPr>
        <w:br/>
      </w:r>
      <w:proofErr w:type="gramStart"/>
      <w:r>
        <w:rPr>
          <w:color w:val="000000"/>
        </w:rPr>
        <w:t>D. law of diminishing returns.</w:t>
      </w:r>
      <w:proofErr w:type="gramEnd"/>
    </w:p>
    <w:p w:rsidR="00BB127F" w:rsidRDefault="00BB127F" w:rsidP="00BB127F">
      <w:pPr>
        <w:keepLines/>
        <w:widowControl w:val="0"/>
        <w:autoSpaceDE w:val="0"/>
        <w:autoSpaceDN w:val="0"/>
        <w:adjustRightInd w:val="0"/>
        <w:rPr>
          <w:color w:val="000000"/>
          <w:sz w:val="18"/>
          <w:szCs w:val="18"/>
        </w:rPr>
      </w:pPr>
      <w:r>
        <w:rPr>
          <w:color w:val="000000"/>
          <w:sz w:val="18"/>
          <w:szCs w:val="18"/>
        </w:rPr>
        <w:t> </w:t>
      </w:r>
    </w:p>
    <w:p w:rsidR="00BB127F" w:rsidRDefault="00BB127F" w:rsidP="00BB127F">
      <w:pPr>
        <w:keepLines/>
        <w:widowControl w:val="0"/>
        <w:autoSpaceDE w:val="0"/>
        <w:autoSpaceDN w:val="0"/>
        <w:adjustRightInd w:val="0"/>
        <w:rPr>
          <w:color w:val="000000"/>
          <w:sz w:val="18"/>
          <w:szCs w:val="18"/>
        </w:rPr>
      </w:pPr>
    </w:p>
    <w:p w:rsidR="00BB127F" w:rsidRDefault="00BB127F" w:rsidP="00BB127F">
      <w:pPr>
        <w:keepLines/>
        <w:widowControl w:val="0"/>
        <w:autoSpaceDE w:val="0"/>
        <w:autoSpaceDN w:val="0"/>
        <w:adjustRightInd w:val="0"/>
        <w:rPr>
          <w:color w:val="000000"/>
        </w:rPr>
      </w:pPr>
      <w:r>
        <w:rPr>
          <w:color w:val="000000"/>
        </w:rPr>
        <w:t>56. Refer to the above graph. Other things equal, an increase in labor productivity would cause a: </w:t>
      </w:r>
      <w:r>
        <w:rPr>
          <w:color w:val="000000"/>
        </w:rPr>
        <w:br/>
        <w:t xml:space="preserve">A. move from </w:t>
      </w:r>
      <w:proofErr w:type="gramStart"/>
      <w:r>
        <w:rPr>
          <w:i/>
          <w:iCs/>
          <w:color w:val="000000"/>
        </w:rPr>
        <w:t>a</w:t>
      </w:r>
      <w:r>
        <w:rPr>
          <w:color w:val="000000"/>
        </w:rPr>
        <w:t xml:space="preserve"> to</w:t>
      </w:r>
      <w:proofErr w:type="gramEnd"/>
      <w:r>
        <w:rPr>
          <w:color w:val="000000"/>
        </w:rPr>
        <w:t xml:space="preserve"> </w:t>
      </w:r>
      <w:r>
        <w:rPr>
          <w:i/>
          <w:iCs/>
          <w:color w:val="000000"/>
        </w:rPr>
        <w:t>b</w:t>
      </w:r>
      <w:r>
        <w:rPr>
          <w:color w:val="000000"/>
        </w:rPr>
        <w:t xml:space="preserve"> on </w:t>
      </w:r>
      <w:r>
        <w:rPr>
          <w:i/>
          <w:iCs/>
          <w:color w:val="000000"/>
        </w:rPr>
        <w:t>D</w:t>
      </w:r>
      <w:r>
        <w:rPr>
          <w:color w:val="000000"/>
          <w:vertAlign w:val="subscript"/>
        </w:rPr>
        <w:t>1</w:t>
      </w:r>
      <w:r>
        <w:rPr>
          <w:color w:val="000000"/>
        </w:rPr>
        <w:t>.</w:t>
      </w:r>
      <w:r>
        <w:rPr>
          <w:color w:val="000000"/>
        </w:rPr>
        <w:br/>
      </w:r>
      <w:proofErr w:type="gramStart"/>
      <w:r>
        <w:rPr>
          <w:color w:val="000000"/>
        </w:rPr>
        <w:t xml:space="preserve">B. shift from </w:t>
      </w:r>
      <w:r>
        <w:rPr>
          <w:i/>
          <w:iCs/>
          <w:color w:val="000000"/>
        </w:rPr>
        <w:t>D</w:t>
      </w:r>
      <w:r>
        <w:rPr>
          <w:color w:val="000000"/>
          <w:vertAlign w:val="subscript"/>
        </w:rPr>
        <w:t>2</w:t>
      </w:r>
      <w:r>
        <w:rPr>
          <w:color w:val="000000"/>
        </w:rPr>
        <w:t xml:space="preserve"> to </w:t>
      </w:r>
      <w:r>
        <w:rPr>
          <w:i/>
          <w:iCs/>
          <w:color w:val="000000"/>
        </w:rPr>
        <w:t>D</w:t>
      </w:r>
      <w:r>
        <w:rPr>
          <w:color w:val="000000"/>
          <w:vertAlign w:val="subscript"/>
        </w:rPr>
        <w:t>3</w:t>
      </w:r>
      <w:r>
        <w:rPr>
          <w:color w:val="000000"/>
        </w:rPr>
        <w:t>.</w:t>
      </w:r>
      <w:proofErr w:type="gramEnd"/>
      <w:r>
        <w:rPr>
          <w:color w:val="000000"/>
        </w:rPr>
        <w:br/>
      </w:r>
      <w:proofErr w:type="gramStart"/>
      <w:r>
        <w:rPr>
          <w:color w:val="000000"/>
        </w:rPr>
        <w:t xml:space="preserve">C. shift from </w:t>
      </w:r>
      <w:r>
        <w:rPr>
          <w:i/>
          <w:iCs/>
          <w:color w:val="000000"/>
        </w:rPr>
        <w:t>D</w:t>
      </w:r>
      <w:r>
        <w:rPr>
          <w:color w:val="000000"/>
          <w:vertAlign w:val="subscript"/>
        </w:rPr>
        <w:t>3</w:t>
      </w:r>
      <w:r>
        <w:rPr>
          <w:color w:val="000000"/>
        </w:rPr>
        <w:t xml:space="preserve"> to </w:t>
      </w:r>
      <w:r>
        <w:rPr>
          <w:i/>
          <w:iCs/>
          <w:color w:val="000000"/>
        </w:rPr>
        <w:t>D</w:t>
      </w:r>
      <w:r>
        <w:rPr>
          <w:color w:val="000000"/>
          <w:vertAlign w:val="subscript"/>
        </w:rPr>
        <w:t>2</w:t>
      </w:r>
      <w:r>
        <w:rPr>
          <w:color w:val="000000"/>
        </w:rPr>
        <w:t>.</w:t>
      </w:r>
      <w:proofErr w:type="gramEnd"/>
      <w:r>
        <w:rPr>
          <w:color w:val="000000"/>
        </w:rPr>
        <w:br/>
        <w:t xml:space="preserve">D. move from </w:t>
      </w:r>
      <w:r>
        <w:rPr>
          <w:i/>
          <w:iCs/>
          <w:color w:val="000000"/>
        </w:rPr>
        <w:t>b</w:t>
      </w:r>
      <w:r>
        <w:rPr>
          <w:color w:val="000000"/>
        </w:rPr>
        <w:t xml:space="preserve"> to </w:t>
      </w:r>
      <w:proofErr w:type="gramStart"/>
      <w:r>
        <w:rPr>
          <w:i/>
          <w:iCs/>
          <w:color w:val="000000"/>
        </w:rPr>
        <w:t>a</w:t>
      </w:r>
      <w:proofErr w:type="gramEnd"/>
      <w:r>
        <w:rPr>
          <w:color w:val="000000"/>
        </w:rPr>
        <w:t xml:space="preserve"> on </w:t>
      </w:r>
      <w:r>
        <w:rPr>
          <w:i/>
          <w:iCs/>
          <w:color w:val="000000"/>
        </w:rPr>
        <w:t>D</w:t>
      </w:r>
      <w:r>
        <w:rPr>
          <w:color w:val="000000"/>
          <w:vertAlign w:val="subscript"/>
        </w:rPr>
        <w:t>1</w:t>
      </w:r>
      <w:r>
        <w:rPr>
          <w:color w:val="000000"/>
        </w:rPr>
        <w:t>.</w:t>
      </w:r>
    </w:p>
    <w:p w:rsidR="00BB127F" w:rsidRDefault="00BB127F" w:rsidP="00BB127F">
      <w:pPr>
        <w:keepLines/>
        <w:widowControl w:val="0"/>
        <w:autoSpaceDE w:val="0"/>
        <w:autoSpaceDN w:val="0"/>
        <w:adjustRightInd w:val="0"/>
        <w:rPr>
          <w:color w:val="000000"/>
          <w:sz w:val="18"/>
          <w:szCs w:val="18"/>
        </w:rPr>
      </w:pPr>
      <w:r>
        <w:rPr>
          <w:color w:val="000000"/>
          <w:sz w:val="18"/>
          <w:szCs w:val="18"/>
        </w:rPr>
        <w:t> </w:t>
      </w:r>
    </w:p>
    <w:p w:rsidR="00BB127F" w:rsidRDefault="00BB127F" w:rsidP="00BB127F">
      <w:pPr>
        <w:keepNext/>
        <w:keepLines/>
        <w:widowControl w:val="0"/>
        <w:autoSpaceDE w:val="0"/>
        <w:autoSpaceDN w:val="0"/>
        <w:adjustRightInd w:val="0"/>
        <w:spacing w:before="319" w:after="319"/>
        <w:rPr>
          <w:color w:val="000000"/>
        </w:rPr>
      </w:pPr>
      <w:r>
        <w:rPr>
          <w:color w:val="000000"/>
        </w:rPr>
        <w:t>57. Refer to the above graph. Other things equal, an increase in the price of a complementary resource would cause a: </w:t>
      </w:r>
      <w:r>
        <w:rPr>
          <w:color w:val="000000"/>
        </w:rPr>
        <w:br/>
        <w:t xml:space="preserve">A. move from </w:t>
      </w:r>
      <w:proofErr w:type="gramStart"/>
      <w:r>
        <w:rPr>
          <w:i/>
          <w:iCs/>
          <w:color w:val="000000"/>
        </w:rPr>
        <w:t>a</w:t>
      </w:r>
      <w:r>
        <w:rPr>
          <w:color w:val="000000"/>
        </w:rPr>
        <w:t xml:space="preserve"> to</w:t>
      </w:r>
      <w:proofErr w:type="gramEnd"/>
      <w:r>
        <w:rPr>
          <w:color w:val="000000"/>
        </w:rPr>
        <w:t xml:space="preserve"> </w:t>
      </w:r>
      <w:r>
        <w:rPr>
          <w:i/>
          <w:iCs/>
          <w:color w:val="000000"/>
        </w:rPr>
        <w:t>b</w:t>
      </w:r>
      <w:r>
        <w:rPr>
          <w:color w:val="000000"/>
        </w:rPr>
        <w:t xml:space="preserve"> on </w:t>
      </w:r>
      <w:r>
        <w:rPr>
          <w:i/>
          <w:iCs/>
          <w:color w:val="000000"/>
        </w:rPr>
        <w:t>D</w:t>
      </w:r>
      <w:r>
        <w:rPr>
          <w:color w:val="000000"/>
          <w:vertAlign w:val="subscript"/>
        </w:rPr>
        <w:t>1</w:t>
      </w:r>
      <w:r>
        <w:rPr>
          <w:color w:val="000000"/>
        </w:rPr>
        <w:t>.</w:t>
      </w:r>
      <w:r>
        <w:rPr>
          <w:color w:val="000000"/>
        </w:rPr>
        <w:br/>
      </w:r>
      <w:proofErr w:type="gramStart"/>
      <w:r>
        <w:rPr>
          <w:color w:val="000000"/>
        </w:rPr>
        <w:t xml:space="preserve">B. shift from </w:t>
      </w:r>
      <w:r>
        <w:rPr>
          <w:i/>
          <w:iCs/>
          <w:color w:val="000000"/>
        </w:rPr>
        <w:t>D</w:t>
      </w:r>
      <w:r>
        <w:rPr>
          <w:color w:val="000000"/>
          <w:vertAlign w:val="subscript"/>
        </w:rPr>
        <w:t>2</w:t>
      </w:r>
      <w:r>
        <w:rPr>
          <w:color w:val="000000"/>
        </w:rPr>
        <w:t xml:space="preserve"> to </w:t>
      </w:r>
      <w:r>
        <w:rPr>
          <w:i/>
          <w:iCs/>
          <w:color w:val="000000"/>
        </w:rPr>
        <w:t>D</w:t>
      </w:r>
      <w:r>
        <w:rPr>
          <w:color w:val="000000"/>
          <w:vertAlign w:val="subscript"/>
        </w:rPr>
        <w:t>3</w:t>
      </w:r>
      <w:r>
        <w:rPr>
          <w:color w:val="000000"/>
        </w:rPr>
        <w:t>.</w:t>
      </w:r>
      <w:proofErr w:type="gramEnd"/>
      <w:r>
        <w:rPr>
          <w:color w:val="000000"/>
        </w:rPr>
        <w:br/>
      </w:r>
      <w:proofErr w:type="gramStart"/>
      <w:r>
        <w:rPr>
          <w:color w:val="000000"/>
        </w:rPr>
        <w:t xml:space="preserve">C. shift from </w:t>
      </w:r>
      <w:r>
        <w:rPr>
          <w:i/>
          <w:iCs/>
          <w:color w:val="000000"/>
        </w:rPr>
        <w:t>D</w:t>
      </w:r>
      <w:r>
        <w:rPr>
          <w:color w:val="000000"/>
          <w:vertAlign w:val="subscript"/>
        </w:rPr>
        <w:t>3</w:t>
      </w:r>
      <w:r>
        <w:rPr>
          <w:color w:val="000000"/>
        </w:rPr>
        <w:t xml:space="preserve"> to </w:t>
      </w:r>
      <w:r>
        <w:rPr>
          <w:i/>
          <w:iCs/>
          <w:color w:val="000000"/>
        </w:rPr>
        <w:t>D</w:t>
      </w:r>
      <w:r>
        <w:rPr>
          <w:color w:val="000000"/>
          <w:vertAlign w:val="subscript"/>
        </w:rPr>
        <w:t>2</w:t>
      </w:r>
      <w:r>
        <w:rPr>
          <w:color w:val="000000"/>
        </w:rPr>
        <w:t>.</w:t>
      </w:r>
      <w:proofErr w:type="gramEnd"/>
      <w:r>
        <w:rPr>
          <w:color w:val="000000"/>
        </w:rPr>
        <w:br/>
        <w:t xml:space="preserve">D. move from </w:t>
      </w:r>
      <w:r>
        <w:rPr>
          <w:i/>
          <w:iCs/>
          <w:color w:val="000000"/>
        </w:rPr>
        <w:t>b</w:t>
      </w:r>
      <w:r>
        <w:rPr>
          <w:color w:val="000000"/>
        </w:rPr>
        <w:t xml:space="preserve"> to </w:t>
      </w:r>
      <w:proofErr w:type="gramStart"/>
      <w:r>
        <w:rPr>
          <w:i/>
          <w:iCs/>
          <w:color w:val="000000"/>
        </w:rPr>
        <w:t>a</w:t>
      </w:r>
      <w:proofErr w:type="gramEnd"/>
      <w:r>
        <w:rPr>
          <w:color w:val="000000"/>
        </w:rPr>
        <w:t xml:space="preserve"> on </w:t>
      </w:r>
      <w:r>
        <w:rPr>
          <w:i/>
          <w:iCs/>
          <w:color w:val="000000"/>
        </w:rPr>
        <w:t>D</w:t>
      </w:r>
      <w:r>
        <w:rPr>
          <w:color w:val="000000"/>
          <w:vertAlign w:val="subscript"/>
        </w:rPr>
        <w:t>1</w:t>
      </w:r>
      <w:r>
        <w:rPr>
          <w:color w:val="000000"/>
        </w:rPr>
        <w:t>.</w:t>
      </w:r>
    </w:p>
    <w:p w:rsidR="00BB127F" w:rsidRDefault="00BB127F" w:rsidP="00BB127F">
      <w:pPr>
        <w:keepLines/>
        <w:widowControl w:val="0"/>
        <w:autoSpaceDE w:val="0"/>
        <w:autoSpaceDN w:val="0"/>
        <w:adjustRightInd w:val="0"/>
        <w:rPr>
          <w:color w:val="000000"/>
          <w:sz w:val="18"/>
          <w:szCs w:val="18"/>
        </w:rPr>
      </w:pPr>
      <w:r>
        <w:rPr>
          <w:color w:val="000000"/>
          <w:sz w:val="18"/>
          <w:szCs w:val="18"/>
        </w:rPr>
        <w:t> </w:t>
      </w:r>
    </w:p>
    <w:p w:rsidR="00BB127F" w:rsidRPr="00BB127F" w:rsidRDefault="00BB127F" w:rsidP="00BB127F">
      <w:pPr>
        <w:keepNext/>
        <w:keepLines/>
        <w:widowControl w:val="0"/>
        <w:autoSpaceDE w:val="0"/>
        <w:autoSpaceDN w:val="0"/>
        <w:adjustRightInd w:val="0"/>
        <w:spacing w:before="319" w:after="319"/>
        <w:rPr>
          <w:color w:val="000000"/>
        </w:rPr>
      </w:pPr>
      <w:r>
        <w:rPr>
          <w:color w:val="000000"/>
        </w:rPr>
        <w:lastRenderedPageBreak/>
        <w:t>58. Refer to the above graph. Other things equal, a decrease in the price of a substitute resource would cause a: </w:t>
      </w:r>
      <w:r>
        <w:rPr>
          <w:color w:val="000000"/>
        </w:rPr>
        <w:br/>
        <w:t xml:space="preserve">A. move from </w:t>
      </w:r>
      <w:proofErr w:type="gramStart"/>
      <w:r>
        <w:rPr>
          <w:i/>
          <w:iCs/>
          <w:color w:val="000000"/>
        </w:rPr>
        <w:t>a</w:t>
      </w:r>
      <w:r>
        <w:rPr>
          <w:color w:val="000000"/>
        </w:rPr>
        <w:t xml:space="preserve"> to</w:t>
      </w:r>
      <w:proofErr w:type="gramEnd"/>
      <w:r>
        <w:rPr>
          <w:color w:val="000000"/>
        </w:rPr>
        <w:t xml:space="preserve"> </w:t>
      </w:r>
      <w:r>
        <w:rPr>
          <w:i/>
          <w:iCs/>
          <w:color w:val="000000"/>
        </w:rPr>
        <w:t>b</w:t>
      </w:r>
      <w:r>
        <w:rPr>
          <w:color w:val="000000"/>
        </w:rPr>
        <w:t xml:space="preserve"> on </w:t>
      </w:r>
      <w:r>
        <w:rPr>
          <w:i/>
          <w:iCs/>
          <w:color w:val="000000"/>
        </w:rPr>
        <w:t>D</w:t>
      </w:r>
      <w:r>
        <w:rPr>
          <w:color w:val="000000"/>
          <w:vertAlign w:val="subscript"/>
        </w:rPr>
        <w:t>1</w:t>
      </w:r>
      <w:r>
        <w:rPr>
          <w:color w:val="000000"/>
        </w:rPr>
        <w:t>.</w:t>
      </w:r>
      <w:r>
        <w:rPr>
          <w:color w:val="000000"/>
        </w:rPr>
        <w:br/>
        <w:t xml:space="preserve">B. shift from </w:t>
      </w:r>
      <w:r>
        <w:rPr>
          <w:i/>
          <w:iCs/>
          <w:color w:val="000000"/>
        </w:rPr>
        <w:t>D</w:t>
      </w:r>
      <w:r>
        <w:rPr>
          <w:color w:val="000000"/>
          <w:vertAlign w:val="subscript"/>
        </w:rPr>
        <w:t>2</w:t>
      </w:r>
      <w:r>
        <w:rPr>
          <w:color w:val="000000"/>
        </w:rPr>
        <w:t xml:space="preserve"> to </w:t>
      </w:r>
      <w:r>
        <w:rPr>
          <w:i/>
          <w:iCs/>
          <w:color w:val="000000"/>
        </w:rPr>
        <w:t>D</w:t>
      </w:r>
      <w:r>
        <w:rPr>
          <w:color w:val="000000"/>
          <w:vertAlign w:val="subscript"/>
        </w:rPr>
        <w:t>3</w:t>
      </w:r>
      <w:r>
        <w:rPr>
          <w:color w:val="000000"/>
        </w:rPr>
        <w:t xml:space="preserve"> assuming the output effect exceeds the substitution effect.</w:t>
      </w:r>
      <w:r>
        <w:rPr>
          <w:color w:val="000000"/>
        </w:rPr>
        <w:br/>
        <w:t xml:space="preserve">C. shift from </w:t>
      </w:r>
      <w:r>
        <w:rPr>
          <w:i/>
          <w:iCs/>
          <w:color w:val="000000"/>
        </w:rPr>
        <w:t>D</w:t>
      </w:r>
      <w:r>
        <w:rPr>
          <w:color w:val="000000"/>
          <w:vertAlign w:val="subscript"/>
        </w:rPr>
        <w:t>3</w:t>
      </w:r>
      <w:r>
        <w:rPr>
          <w:color w:val="000000"/>
        </w:rPr>
        <w:t xml:space="preserve"> to </w:t>
      </w:r>
      <w:r>
        <w:rPr>
          <w:i/>
          <w:iCs/>
          <w:color w:val="000000"/>
        </w:rPr>
        <w:t>D</w:t>
      </w:r>
      <w:r>
        <w:rPr>
          <w:color w:val="000000"/>
          <w:vertAlign w:val="subscript"/>
        </w:rPr>
        <w:t>2</w:t>
      </w:r>
      <w:r>
        <w:rPr>
          <w:color w:val="000000"/>
        </w:rPr>
        <w:t xml:space="preserve"> assuming the output effect exceeds the substitution effect.</w:t>
      </w:r>
      <w:r>
        <w:rPr>
          <w:color w:val="000000"/>
        </w:rPr>
        <w:br/>
        <w:t xml:space="preserve">D. move from </w:t>
      </w:r>
      <w:r>
        <w:rPr>
          <w:i/>
          <w:iCs/>
          <w:color w:val="000000"/>
        </w:rPr>
        <w:t>b</w:t>
      </w:r>
      <w:r>
        <w:rPr>
          <w:color w:val="000000"/>
        </w:rPr>
        <w:t xml:space="preserve"> to </w:t>
      </w:r>
      <w:proofErr w:type="gramStart"/>
      <w:r>
        <w:rPr>
          <w:i/>
          <w:iCs/>
          <w:color w:val="000000"/>
        </w:rPr>
        <w:t>a</w:t>
      </w:r>
      <w:proofErr w:type="gramEnd"/>
      <w:r>
        <w:rPr>
          <w:color w:val="000000"/>
        </w:rPr>
        <w:t xml:space="preserve"> on </w:t>
      </w:r>
      <w:r>
        <w:rPr>
          <w:i/>
          <w:iCs/>
          <w:color w:val="000000"/>
        </w:rPr>
        <w:t>D</w:t>
      </w:r>
      <w:r>
        <w:rPr>
          <w:color w:val="000000"/>
          <w:vertAlign w:val="subscript"/>
        </w:rPr>
        <w:t>1</w:t>
      </w:r>
      <w:r>
        <w:rPr>
          <w:color w:val="000000"/>
        </w:rPr>
        <w:t>.</w:t>
      </w:r>
    </w:p>
    <w:p w:rsidR="00BB127F" w:rsidRDefault="00BB127F" w:rsidP="00BB127F">
      <w:pPr>
        <w:keepNext/>
        <w:keepLines/>
        <w:widowControl w:val="0"/>
        <w:autoSpaceDE w:val="0"/>
        <w:autoSpaceDN w:val="0"/>
        <w:adjustRightInd w:val="0"/>
        <w:spacing w:before="319" w:after="319"/>
        <w:rPr>
          <w:color w:val="000000"/>
        </w:rPr>
      </w:pPr>
      <w:r>
        <w:rPr>
          <w:color w:val="000000"/>
        </w:rPr>
        <w:t>59. Refer to the above graph. Other things equal, an increase in the price of substitute resource would cause a: </w:t>
      </w:r>
      <w:r>
        <w:rPr>
          <w:color w:val="000000"/>
        </w:rPr>
        <w:br/>
        <w:t xml:space="preserve">A. shift from </w:t>
      </w:r>
      <w:r>
        <w:rPr>
          <w:i/>
          <w:iCs/>
          <w:color w:val="000000"/>
        </w:rPr>
        <w:t>D</w:t>
      </w:r>
      <w:r>
        <w:rPr>
          <w:color w:val="000000"/>
          <w:vertAlign w:val="subscript"/>
        </w:rPr>
        <w:t>2</w:t>
      </w:r>
      <w:r>
        <w:rPr>
          <w:color w:val="000000"/>
        </w:rPr>
        <w:t xml:space="preserve"> to </w:t>
      </w:r>
      <w:r>
        <w:rPr>
          <w:i/>
          <w:iCs/>
          <w:color w:val="000000"/>
        </w:rPr>
        <w:t>D</w:t>
      </w:r>
      <w:r>
        <w:rPr>
          <w:color w:val="000000"/>
          <w:vertAlign w:val="subscript"/>
        </w:rPr>
        <w:t>3</w:t>
      </w:r>
      <w:r>
        <w:rPr>
          <w:color w:val="000000"/>
        </w:rPr>
        <w:t xml:space="preserve"> assuming the substitution effect exceeds the output effect.</w:t>
      </w:r>
      <w:r>
        <w:rPr>
          <w:color w:val="000000"/>
        </w:rPr>
        <w:br/>
        <w:t xml:space="preserve">B. move from </w:t>
      </w:r>
      <w:proofErr w:type="gramStart"/>
      <w:r>
        <w:rPr>
          <w:i/>
          <w:iCs/>
          <w:color w:val="000000"/>
        </w:rPr>
        <w:t>a</w:t>
      </w:r>
      <w:r>
        <w:rPr>
          <w:color w:val="000000"/>
        </w:rPr>
        <w:t xml:space="preserve"> to</w:t>
      </w:r>
      <w:proofErr w:type="gramEnd"/>
      <w:r>
        <w:rPr>
          <w:color w:val="000000"/>
        </w:rPr>
        <w:t xml:space="preserve"> </w:t>
      </w:r>
      <w:r>
        <w:rPr>
          <w:i/>
          <w:iCs/>
          <w:color w:val="000000"/>
        </w:rPr>
        <w:t>b</w:t>
      </w:r>
      <w:r>
        <w:rPr>
          <w:color w:val="000000"/>
        </w:rPr>
        <w:t xml:space="preserve"> on </w:t>
      </w:r>
      <w:r>
        <w:rPr>
          <w:i/>
          <w:iCs/>
          <w:color w:val="000000"/>
        </w:rPr>
        <w:t>D</w:t>
      </w:r>
      <w:r>
        <w:rPr>
          <w:color w:val="000000"/>
          <w:vertAlign w:val="subscript"/>
        </w:rPr>
        <w:t>1</w:t>
      </w:r>
      <w:r>
        <w:rPr>
          <w:color w:val="000000"/>
        </w:rPr>
        <w:t>.</w:t>
      </w:r>
      <w:r>
        <w:rPr>
          <w:color w:val="000000"/>
        </w:rPr>
        <w:br/>
        <w:t xml:space="preserve">C. move from </w:t>
      </w:r>
      <w:r>
        <w:rPr>
          <w:i/>
          <w:iCs/>
          <w:color w:val="000000"/>
        </w:rPr>
        <w:t>b</w:t>
      </w:r>
      <w:r>
        <w:rPr>
          <w:color w:val="000000"/>
        </w:rPr>
        <w:t xml:space="preserve"> to </w:t>
      </w:r>
      <w:proofErr w:type="gramStart"/>
      <w:r>
        <w:rPr>
          <w:i/>
          <w:iCs/>
          <w:color w:val="000000"/>
        </w:rPr>
        <w:t>a</w:t>
      </w:r>
      <w:proofErr w:type="gramEnd"/>
      <w:r>
        <w:rPr>
          <w:color w:val="000000"/>
        </w:rPr>
        <w:t xml:space="preserve"> on </w:t>
      </w:r>
      <w:r>
        <w:rPr>
          <w:i/>
          <w:iCs/>
          <w:color w:val="000000"/>
        </w:rPr>
        <w:t>D</w:t>
      </w:r>
      <w:r>
        <w:rPr>
          <w:color w:val="000000"/>
          <w:vertAlign w:val="subscript"/>
        </w:rPr>
        <w:t>1</w:t>
      </w:r>
      <w:r>
        <w:rPr>
          <w:color w:val="000000"/>
        </w:rPr>
        <w:t>.</w:t>
      </w:r>
      <w:r>
        <w:rPr>
          <w:color w:val="000000"/>
        </w:rPr>
        <w:br/>
        <w:t xml:space="preserve">D. shift from </w:t>
      </w:r>
      <w:r>
        <w:rPr>
          <w:i/>
          <w:iCs/>
          <w:color w:val="000000"/>
        </w:rPr>
        <w:t>D</w:t>
      </w:r>
      <w:r>
        <w:rPr>
          <w:color w:val="000000"/>
          <w:vertAlign w:val="subscript"/>
        </w:rPr>
        <w:t>3</w:t>
      </w:r>
      <w:r>
        <w:rPr>
          <w:color w:val="000000"/>
        </w:rPr>
        <w:t xml:space="preserve"> to </w:t>
      </w:r>
      <w:r>
        <w:rPr>
          <w:i/>
          <w:iCs/>
          <w:color w:val="000000"/>
        </w:rPr>
        <w:t>D</w:t>
      </w:r>
      <w:r>
        <w:rPr>
          <w:color w:val="000000"/>
          <w:vertAlign w:val="subscript"/>
        </w:rPr>
        <w:t>2</w:t>
      </w:r>
      <w:r>
        <w:rPr>
          <w:color w:val="000000"/>
        </w:rPr>
        <w:t xml:space="preserve"> assuming the substitution effect exceeds the output effect.</w:t>
      </w:r>
    </w:p>
    <w:p w:rsidR="00BB127F" w:rsidRDefault="00BB127F" w:rsidP="00BB127F">
      <w:pPr>
        <w:keepLines/>
        <w:widowControl w:val="0"/>
        <w:autoSpaceDE w:val="0"/>
        <w:autoSpaceDN w:val="0"/>
        <w:adjustRightInd w:val="0"/>
        <w:rPr>
          <w:color w:val="000000"/>
          <w:sz w:val="18"/>
          <w:szCs w:val="18"/>
        </w:rPr>
      </w:pPr>
      <w:r>
        <w:rPr>
          <w:color w:val="000000"/>
          <w:sz w:val="18"/>
          <w:szCs w:val="18"/>
        </w:rPr>
        <w:t> </w:t>
      </w:r>
    </w:p>
    <w:p w:rsidR="00E85446" w:rsidRDefault="00E85446" w:rsidP="00BB127F"/>
    <w:sectPr w:rsidR="00E85446" w:rsidSect="00B47B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5446"/>
    <w:rsid w:val="007072B8"/>
    <w:rsid w:val="00B47B66"/>
    <w:rsid w:val="00BB127F"/>
    <w:rsid w:val="00BD6EF9"/>
    <w:rsid w:val="00C40265"/>
    <w:rsid w:val="00E85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446"/>
    <w:rPr>
      <w:rFonts w:ascii="Tahoma" w:hAnsi="Tahoma" w:cs="Tahoma"/>
      <w:sz w:val="16"/>
      <w:szCs w:val="16"/>
    </w:rPr>
  </w:style>
  <w:style w:type="character" w:customStyle="1" w:styleId="BalloonTextChar">
    <w:name w:val="Balloon Text Char"/>
    <w:basedOn w:val="DefaultParagraphFont"/>
    <w:link w:val="BalloonText"/>
    <w:uiPriority w:val="99"/>
    <w:semiHidden/>
    <w:rsid w:val="00E8544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604</Words>
  <Characters>3447</Characters>
  <Application>Microsoft Office Word</Application>
  <DocSecurity>0</DocSecurity>
  <Lines>28</Lines>
  <Paragraphs>8</Paragraphs>
  <ScaleCrop>false</ScaleCrop>
  <Company>Harper College</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dc:creator>
  <cp:lastModifiedBy>harper</cp:lastModifiedBy>
  <cp:revision>4</cp:revision>
  <dcterms:created xsi:type="dcterms:W3CDTF">2013-04-15T14:25:00Z</dcterms:created>
  <dcterms:modified xsi:type="dcterms:W3CDTF">2013-04-19T18:58:00Z</dcterms:modified>
</cp:coreProperties>
</file>